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695F3E" w:rsidRDefault="003F6238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«МЕДІАЦІЯ ТА АЛЬТЕРНАТИВНІ СПОСОБИ ВИРІШЕННЯ СПОРІВ</w:t>
      </w:r>
      <w:r w:rsidR="007E6245"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695F3E" w:rsidTr="00BA0C9F">
        <w:trPr>
          <w:trHeight w:val="612"/>
        </w:trPr>
        <w:tc>
          <w:tcPr>
            <w:tcW w:w="2421" w:type="dxa"/>
          </w:tcPr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695F3E" w:rsidRPr="007E6245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695F3E" w:rsidRPr="007E6245" w:rsidRDefault="00695F3E" w:rsidP="00BA0C9F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695F3E" w:rsidRPr="007E6245" w:rsidRDefault="00695F3E" w:rsidP="00BA0C9F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695F3E" w:rsidTr="00BA0C9F">
        <w:trPr>
          <w:trHeight w:val="1344"/>
        </w:trPr>
        <w:tc>
          <w:tcPr>
            <w:tcW w:w="2421" w:type="dxa"/>
            <w:vMerge w:val="restart"/>
          </w:tcPr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695F3E" w:rsidRPr="00D4167A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695F3E" w:rsidRPr="00D4167A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695F3E" w:rsidRDefault="00695F3E" w:rsidP="00BA0C9F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695F3E" w:rsidTr="00BA0C9F">
        <w:trPr>
          <w:trHeight w:val="1872"/>
        </w:trPr>
        <w:tc>
          <w:tcPr>
            <w:tcW w:w="2421" w:type="dxa"/>
            <w:vMerge/>
          </w:tcPr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695F3E" w:rsidRDefault="00695F3E" w:rsidP="00BA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695F3E" w:rsidRDefault="00695F3E" w:rsidP="00BA0C9F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695F3E" w:rsidRDefault="00695F3E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695F3E" w:rsidRPr="00CB1BBD" w:rsidRDefault="00695F3E" w:rsidP="00695F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>Юрчишин</w:t>
            </w:r>
            <w:proofErr w:type="spellEnd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Дмитрович, </w:t>
            </w:r>
          </w:p>
          <w:p w:rsidR="00695F3E" w:rsidRPr="00CB1BBD" w:rsidRDefault="00695F3E" w:rsidP="0069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завідувач кафедри кримінального процесу та криміналістики ІФННЮІ Національного університету «Одеська юридична академія»</w:t>
            </w:r>
          </w:p>
          <w:p w:rsidR="00695F3E" w:rsidRDefault="00695F3E" w:rsidP="0069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:rsidR="00695F3E" w:rsidRDefault="00695F3E" w:rsidP="00695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208</w:t>
            </w:r>
          </w:p>
          <w:p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3F6238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A16492" w:rsidRPr="00A16492" w:rsidRDefault="003F6238" w:rsidP="00A164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«Медіація та альтернативні способи вирішення спорів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вибірковою навчальною дисципліною, внаслідок вивчення якої здобувачі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освіти отримають розумі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ння </w:t>
            </w:r>
            <w:r w:rsidR="00A16492" w:rsidRPr="00A16492">
              <w:rPr>
                <w:rFonts w:ascii="Times New Roman" w:hAnsi="Times New Roman" w:cs="Times New Roman"/>
                <w:sz w:val="28"/>
                <w:szCs w:val="28"/>
              </w:rPr>
              <w:t>альтернативного вирішення конфліктів.</w:t>
            </w:r>
          </w:p>
          <w:p w:rsidR="00A16492" w:rsidRPr="00D4167A" w:rsidRDefault="00A16492" w:rsidP="00A164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Медіація – це сучасний метод вирішення спорів за участі нейтрального посередника (медіатора), який допомагає сторонам конфлікту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знайти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взаємовигідне рішення 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судового втручання. Як інструмент мирного врегулювання спорів, медіація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ключовим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елементом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побудови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правової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держави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армонізації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суспільних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492">
              <w:rPr>
                <w:rFonts w:ascii="Times New Roman" w:hAnsi="Times New Roman" w:cs="Times New Roman"/>
                <w:sz w:val="28"/>
                <w:szCs w:val="28"/>
              </w:rPr>
              <w:t>відносин.</w:t>
            </w:r>
          </w:p>
          <w:p w:rsidR="00D4167A" w:rsidRDefault="00D4167A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Використовуючи власний досвід </w:t>
            </w:r>
            <w:r w:rsidR="00A16492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викладачі разом із здобувачами досліджують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особливості застосування</w:t>
            </w:r>
            <w:r w:rsidR="00A16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можливостей </w:t>
            </w:r>
            <w:r w:rsidR="00A16492">
              <w:rPr>
                <w:rFonts w:ascii="Times New Roman" w:hAnsi="Times New Roman" w:cs="Times New Roman"/>
                <w:sz w:val="28"/>
                <w:szCs w:val="28"/>
              </w:rPr>
              <w:t>медіації та альтернативних способів вирішення спорів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конкретних прикладах</w:t>
            </w:r>
            <w:r w:rsid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5FE" w:rsidRDefault="006A65FE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E86579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A16492">
              <w:rPr>
                <w:rFonts w:ascii="Times New Roman" w:hAnsi="Times New Roman" w:cs="Times New Roman"/>
                <w:sz w:val="28"/>
                <w:szCs w:val="28"/>
              </w:rPr>
              <w:t>исципліни «Медіація та альтернативні способи вирішення спорів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 w:rsidR="00E86579">
              <w:t xml:space="preserve"> </w:t>
            </w:r>
            <w:r w:rsidR="00E86579">
              <w:rPr>
                <w:rFonts w:ascii="Times New Roman" w:hAnsi="Times New Roman" w:cs="Times New Roman"/>
                <w:sz w:val="28"/>
                <w:szCs w:val="28"/>
              </w:rPr>
              <w:t>формування у здобувачів</w:t>
            </w:r>
            <w:r w:rsidR="00E86579" w:rsidRPr="00E86579">
              <w:rPr>
                <w:rFonts w:ascii="Times New Roman" w:hAnsi="Times New Roman" w:cs="Times New Roman"/>
                <w:sz w:val="28"/>
                <w:szCs w:val="28"/>
              </w:rPr>
              <w:t xml:space="preserve"> знань про теоретичні та практичні основи вирішення конфлікту через застосування альтернат</w:t>
            </w:r>
            <w:r w:rsidR="00E86579">
              <w:rPr>
                <w:rFonts w:ascii="Times New Roman" w:hAnsi="Times New Roman" w:cs="Times New Roman"/>
                <w:sz w:val="28"/>
                <w:szCs w:val="28"/>
              </w:rPr>
              <w:t xml:space="preserve">ивних способів вирішення спорів </w:t>
            </w:r>
            <w:r w:rsidR="00E86579" w:rsidRPr="00E86579">
              <w:rPr>
                <w:rFonts w:ascii="Times New Roman" w:hAnsi="Times New Roman" w:cs="Times New Roman"/>
                <w:sz w:val="28"/>
                <w:szCs w:val="28"/>
              </w:rPr>
              <w:t>(медіації),</w:t>
            </w:r>
            <w:r w:rsidR="00E8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579" w:rsidRPr="00E86579">
              <w:rPr>
                <w:rFonts w:ascii="Times New Roman" w:hAnsi="Times New Roman" w:cs="Times New Roman"/>
                <w:sz w:val="28"/>
                <w:szCs w:val="28"/>
              </w:rPr>
              <w:t xml:space="preserve">статус учасників медіації, майстерність медіатора, </w:t>
            </w:r>
            <w:proofErr w:type="spellStart"/>
            <w:r w:rsidR="00E86579" w:rsidRPr="00E86579">
              <w:rPr>
                <w:rFonts w:ascii="Times New Roman" w:hAnsi="Times New Roman" w:cs="Times New Roman"/>
                <w:sz w:val="28"/>
                <w:szCs w:val="28"/>
              </w:rPr>
              <w:t>медіаційну</w:t>
            </w:r>
            <w:proofErr w:type="spellEnd"/>
            <w:r w:rsidR="00E86579" w:rsidRPr="00E86579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процедуру, нормативне регулювання медіації, особливості медіації в </w:t>
            </w:r>
            <w:r w:rsidR="00E86579">
              <w:rPr>
                <w:rFonts w:ascii="Times New Roman" w:hAnsi="Times New Roman" w:cs="Times New Roman"/>
                <w:sz w:val="28"/>
                <w:szCs w:val="28"/>
              </w:rPr>
              <w:t>сферах юридичної практики.</w:t>
            </w:r>
          </w:p>
          <w:p w:rsidR="002908D6" w:rsidRPr="002908D6" w:rsidRDefault="00A16492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8D6"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="002908D6"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:rsidR="00E86579" w:rsidRDefault="002908D6" w:rsidP="00A710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79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</w:t>
            </w:r>
            <w:r w:rsidR="00E86579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r w:rsidR="00E86579" w:rsidRPr="00A16492">
              <w:rPr>
                <w:rFonts w:ascii="Times New Roman" w:hAnsi="Times New Roman" w:cs="Times New Roman"/>
                <w:sz w:val="28"/>
                <w:szCs w:val="28"/>
              </w:rPr>
              <w:t xml:space="preserve"> про теоретичні та практичні основи</w:t>
            </w:r>
            <w:r w:rsidR="00E8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579" w:rsidRPr="00A16492">
              <w:rPr>
                <w:rFonts w:ascii="Times New Roman" w:hAnsi="Times New Roman" w:cs="Times New Roman"/>
                <w:sz w:val="28"/>
                <w:szCs w:val="28"/>
              </w:rPr>
              <w:t>застосування процедури медіації</w:t>
            </w:r>
            <w:r w:rsidR="00E8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579" w:rsidRPr="00A16492">
              <w:rPr>
                <w:rFonts w:ascii="Times New Roman" w:hAnsi="Times New Roman" w:cs="Times New Roman"/>
                <w:sz w:val="28"/>
                <w:szCs w:val="28"/>
              </w:rPr>
              <w:t>як альтернативного способу</w:t>
            </w:r>
            <w:r w:rsidR="00E8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6579" w:rsidRPr="00A16492">
              <w:rPr>
                <w:rFonts w:ascii="Times New Roman" w:hAnsi="Times New Roman" w:cs="Times New Roman"/>
                <w:sz w:val="28"/>
                <w:szCs w:val="28"/>
              </w:rPr>
              <w:t>вирішення конфлікті</w:t>
            </w:r>
            <w:r w:rsidR="00E8657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6579" w:rsidRPr="00A164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6579" w:rsidRPr="00E86579" w:rsidRDefault="00E86579" w:rsidP="00E865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579">
              <w:rPr>
                <w:rFonts w:ascii="Times New Roman" w:hAnsi="Times New Roman" w:cs="Times New Roman"/>
                <w:sz w:val="28"/>
                <w:szCs w:val="28"/>
              </w:rPr>
              <w:t xml:space="preserve">оволодіти навичками вирішення юридичних конфліктів за участю медіатора; </w:t>
            </w:r>
          </w:p>
          <w:p w:rsidR="00E86579" w:rsidRDefault="00E86579" w:rsidP="00E865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86579">
              <w:rPr>
                <w:rFonts w:ascii="Times New Roman" w:hAnsi="Times New Roman" w:cs="Times New Roman"/>
                <w:sz w:val="28"/>
                <w:szCs w:val="28"/>
              </w:rPr>
              <w:t>розум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іти сутність</w:t>
            </w:r>
            <w:r w:rsidRPr="00E86579">
              <w:rPr>
                <w:rFonts w:ascii="Times New Roman" w:hAnsi="Times New Roman" w:cs="Times New Roman"/>
                <w:sz w:val="28"/>
                <w:szCs w:val="28"/>
              </w:rPr>
              <w:t xml:space="preserve"> основних принципів проведення процедури медіації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альтернативних способів вирішення спорів</w:t>
            </w:r>
            <w:r w:rsidRPr="00E865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65FE" w:rsidRPr="002908D6" w:rsidRDefault="006A65FE" w:rsidP="00E865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1124B3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еоретичні засади медіації – визначення, принципи, сфери застосування,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альтернативного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спорів;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правові основи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медіації – міжнародні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стандарти, законодавство України щодо медіації, статус медіатора та його функції; стадії та процес медіації – етапи </w:t>
            </w:r>
            <w:proofErr w:type="spellStart"/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медіаційної</w:t>
            </w:r>
            <w:proofErr w:type="spellEnd"/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процедури, методи комунікації та вирішення конфліктів; етичні засади медіації – принципи нейтральності, конфіденційності, добровільності участі сторін; методи ведення переговорів – стратегії ефективного спілкування, техніки активного слухання, управління емоціями; психологічні аспекти конфліктів – типологія конфліктів, пов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>едінкові особливості учасників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медіації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сферах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цивільні, сімейні, господарські, кримінальні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>, трудові спори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; міжнародний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досвід медіації – практики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альт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>ернативного врегулювання спорів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5FE" w:rsidRDefault="002908D6" w:rsidP="001124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повинен вміти: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застосовувати основні техніки медіації у вирішенні конфліктів на практиці; проводити аналіз конфліктних ситуацій та визначати оптимальні шляхи їх вирішення; використовувати методи ефективної комунікації – активне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слухання,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емоціями; організовувати та проводити </w:t>
            </w:r>
            <w:proofErr w:type="spellStart"/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медіаційні</w:t>
            </w:r>
            <w:proofErr w:type="spellEnd"/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 xml:space="preserve"> сесії – встановлювати контакт між сторонами, структурувати переговори; розробляти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стратегії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переговорів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досягати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взаємовигідних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рішень у конфліктах;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дотримуватися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етичних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медіації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час посередництва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справах;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застосовувати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навички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конфліктами.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012F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E6245"/>
    <w:rsid w:val="00012F6C"/>
    <w:rsid w:val="001124B3"/>
    <w:rsid w:val="002908D6"/>
    <w:rsid w:val="002F3724"/>
    <w:rsid w:val="003230AB"/>
    <w:rsid w:val="003F6238"/>
    <w:rsid w:val="00695F3E"/>
    <w:rsid w:val="006A65FE"/>
    <w:rsid w:val="007E6245"/>
    <w:rsid w:val="00844325"/>
    <w:rsid w:val="00A16492"/>
    <w:rsid w:val="00A6271B"/>
    <w:rsid w:val="00A71034"/>
    <w:rsid w:val="00D4167A"/>
    <w:rsid w:val="00DD7D37"/>
    <w:rsid w:val="00DF1F25"/>
    <w:rsid w:val="00E86579"/>
    <w:rsid w:val="00F3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7A42A-622D-4771-B674-CF80AF5F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2452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2025-03-26T09:53:00Z</dcterms:created>
  <dcterms:modified xsi:type="dcterms:W3CDTF">2025-03-27T15:34:00Z</dcterms:modified>
</cp:coreProperties>
</file>