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:rsidR="000644D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r w:rsidR="00E330E1" w:rsidRPr="00E330E1">
        <w:rPr>
          <w:rFonts w:ascii="Times New Roman" w:hAnsi="Times New Roman" w:cs="Times New Roman"/>
          <w:b/>
          <w:sz w:val="28"/>
          <w:szCs w:val="28"/>
        </w:rPr>
        <w:t>СУЧАСНІ ПЕНІТЕНЦІАРНІ СИСТЕМИ</w:t>
      </w:r>
      <w:r w:rsidRPr="007E62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:rsidTr="006A65FE">
        <w:trPr>
          <w:trHeight w:val="612"/>
        </w:trPr>
        <w:tc>
          <w:tcPr>
            <w:tcW w:w="2421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:rsidR="007E6245" w:rsidRPr="007E6245" w:rsidRDefault="00BD1ED9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E6245"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ивчення</w:t>
            </w:r>
          </w:p>
        </w:tc>
        <w:tc>
          <w:tcPr>
            <w:tcW w:w="1391" w:type="dxa"/>
          </w:tcPr>
          <w:p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:rsidTr="006A65FE">
        <w:trPr>
          <w:trHeight w:val="1344"/>
        </w:trPr>
        <w:tc>
          <w:tcPr>
            <w:tcW w:w="2421" w:type="dxa"/>
            <w:vMerge w:val="restart"/>
          </w:tcPr>
          <w:p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:rsidR="007E6245" w:rsidRDefault="00296E9D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7E6245" w:rsidRDefault="00296E9D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:rsidTr="006A65FE">
        <w:trPr>
          <w:trHeight w:val="1872"/>
        </w:trPr>
        <w:tc>
          <w:tcPr>
            <w:tcW w:w="2421" w:type="dxa"/>
            <w:vMerge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:rsidR="006A65FE" w:rsidRDefault="00296E9D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:rsidR="006A65FE" w:rsidRDefault="00296E9D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1" w:type="dxa"/>
          </w:tcPr>
          <w:p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6804"/>
      </w:tblGrid>
      <w:tr w:rsidR="00D4167A" w:rsidTr="00E518E1">
        <w:trPr>
          <w:trHeight w:val="672"/>
        </w:trPr>
        <w:tc>
          <w:tcPr>
            <w:tcW w:w="3403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804" w:type="dxa"/>
          </w:tcPr>
          <w:p w:rsidR="00D4167A" w:rsidRPr="00D4167A" w:rsidRDefault="000A74D0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Смушак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Олександра Маркіянівна</w:t>
            </w:r>
            <w:r w:rsidR="00D4167A"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D4167A" w:rsidRPr="00D4167A" w:rsidRDefault="000A74D0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="00BD1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>кафедри кримінального пр</w:t>
            </w:r>
            <w:bookmarkStart w:id="0" w:name="_GoBack"/>
            <w:bookmarkEnd w:id="0"/>
            <w:r w:rsidR="00BD1ED9">
              <w:rPr>
                <w:rFonts w:ascii="Times New Roman" w:hAnsi="Times New Roman" w:cs="Times New Roman"/>
                <w:sz w:val="28"/>
                <w:szCs w:val="28"/>
              </w:rPr>
              <w:t>ава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та кримін</w:t>
            </w:r>
            <w:r w:rsidR="00BD1ED9">
              <w:rPr>
                <w:rFonts w:ascii="Times New Roman" w:hAnsi="Times New Roman" w:cs="Times New Roman"/>
                <w:sz w:val="28"/>
                <w:szCs w:val="28"/>
              </w:rPr>
              <w:t>ології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ІФННЮІ Національного університету «Одеська юридична академія» </w:t>
            </w:r>
          </w:p>
          <w:p w:rsidR="006A65FE" w:rsidRDefault="00D4167A" w:rsidP="00BD1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  <w:r w:rsidR="00BD1E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D1ED9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D4167A" w:rsidTr="00E518E1">
        <w:trPr>
          <w:trHeight w:val="648"/>
        </w:trPr>
        <w:tc>
          <w:tcPr>
            <w:tcW w:w="3403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804" w:type="dxa"/>
          </w:tcPr>
          <w:p w:rsidR="006A65FE" w:rsidRDefault="00E330E1" w:rsidP="00296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0E1">
              <w:rPr>
                <w:rFonts w:ascii="Times New Roman" w:hAnsi="Times New Roman" w:cs="Times New Roman"/>
                <w:sz w:val="28"/>
                <w:szCs w:val="28"/>
              </w:rPr>
              <w:t xml:space="preserve">Курс сфокусований на вивченні основних засад функціонування пенітенціарних систем у різних зарубіжних кранах на сучасному етапі та вітчизняному досвіді у цій сфері. Надаються рекомендації щодо подальшого здійснення пенітенціарної реформи в Україні з урахуванням світового та європейського досвіду, також про особливості організації соціальної роботи з правопорушниками у зарубіжних країнах. Досить детально в спецкурсі вивчаються функціонування механізмів забезпечення законності при виконанні кримінальних покарань у зарубіжних країнах. З практичної точки зору спецкурс включає огляд та засвоєння типології пенітенціарних систем у різних зарубіжних країнах та вивчення міжнародних стандартів управління пенітенціарними системами в </w:t>
            </w:r>
            <w:r w:rsidRPr="00E33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контексті виконання кримінальних покарань.</w:t>
            </w:r>
          </w:p>
        </w:tc>
      </w:tr>
      <w:tr w:rsidR="00D4167A" w:rsidTr="00E518E1">
        <w:trPr>
          <w:trHeight w:val="504"/>
        </w:trPr>
        <w:tc>
          <w:tcPr>
            <w:tcW w:w="3403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</w:tcPr>
          <w:p w:rsidR="00E330E1" w:rsidRPr="00E330E1" w:rsidRDefault="00E330E1" w:rsidP="00E330E1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 </w:t>
            </w:r>
            <w:r w:rsidRPr="00E330E1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 - сформувати уявлення про сучасні тенденції забезпечення та захисту основних прав і свобод людини у сфері кримінальної юстиції на національному та міжнародному рівнях.</w:t>
            </w:r>
          </w:p>
          <w:p w:rsidR="00DC478F" w:rsidRPr="00E518E1" w:rsidRDefault="00E330E1" w:rsidP="00E330E1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0E1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r w:rsidRPr="00E330E1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навчальної дисципліни – згідно міжнародних стандартів, законодавства зарубіжних країн вивчити організацію процесів виконання та відбування кримінальних покарань в іноземних державах та можливості використання їх позитивного досвіду в Україні.</w:t>
            </w:r>
            <w:r w:rsidR="00DC478F" w:rsidRPr="00DC4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167A" w:rsidTr="00E518E1">
        <w:trPr>
          <w:trHeight w:val="300"/>
        </w:trPr>
        <w:tc>
          <w:tcPr>
            <w:tcW w:w="3403" w:type="dxa"/>
          </w:tcPr>
          <w:p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Мова викладання</w:t>
            </w:r>
          </w:p>
        </w:tc>
        <w:tc>
          <w:tcPr>
            <w:tcW w:w="6804" w:type="dxa"/>
          </w:tcPr>
          <w:p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:rsidTr="00E518E1">
        <w:trPr>
          <w:trHeight w:val="432"/>
        </w:trPr>
        <w:tc>
          <w:tcPr>
            <w:tcW w:w="3403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804" w:type="dxa"/>
          </w:tcPr>
          <w:p w:rsidR="006A65FE" w:rsidRDefault="00833B71" w:rsidP="00784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B71">
              <w:rPr>
                <w:rFonts w:ascii="Times New Roman" w:hAnsi="Times New Roman" w:cs="Times New Roman"/>
                <w:sz w:val="28"/>
                <w:szCs w:val="28"/>
              </w:rPr>
              <w:t>Знання та вміння, набуті при вивченні дисципліни «</w:t>
            </w:r>
            <w:r w:rsidR="006A2924">
              <w:rPr>
                <w:rFonts w:ascii="Times New Roman" w:hAnsi="Times New Roman" w:cs="Times New Roman"/>
                <w:sz w:val="28"/>
                <w:szCs w:val="28"/>
              </w:rPr>
              <w:t xml:space="preserve">Сучасні </w:t>
            </w:r>
            <w:r w:rsidR="0017650F">
              <w:rPr>
                <w:rFonts w:ascii="Times New Roman" w:hAnsi="Times New Roman" w:cs="Times New Roman"/>
                <w:sz w:val="28"/>
                <w:szCs w:val="28"/>
              </w:rPr>
              <w:t>пенітенціарні системи</w:t>
            </w:r>
            <w:r w:rsidRPr="00833B7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B71">
              <w:rPr>
                <w:rFonts w:ascii="Times New Roman" w:hAnsi="Times New Roman" w:cs="Times New Roman"/>
                <w:sz w:val="28"/>
                <w:szCs w:val="28"/>
              </w:rPr>
              <w:t xml:space="preserve">можуть бути широко реалізовані </w:t>
            </w:r>
            <w:r w:rsidR="00DC478F" w:rsidRPr="00DC478F">
              <w:rPr>
                <w:rFonts w:ascii="Times New Roman" w:hAnsi="Times New Roman" w:cs="Times New Roman"/>
                <w:sz w:val="28"/>
                <w:szCs w:val="28"/>
              </w:rPr>
              <w:t xml:space="preserve">в майбутній професії в таких сферах, як діяльність </w:t>
            </w:r>
            <w:r w:rsidR="00784D0D">
              <w:rPr>
                <w:rFonts w:ascii="Times New Roman" w:hAnsi="Times New Roman" w:cs="Times New Roman"/>
                <w:sz w:val="28"/>
                <w:szCs w:val="28"/>
              </w:rPr>
              <w:t>органів та установ виконання покарань</w:t>
            </w:r>
            <w:r w:rsidR="00DC478F" w:rsidRPr="00DC47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4D0D">
              <w:rPr>
                <w:rFonts w:ascii="Times New Roman" w:hAnsi="Times New Roman" w:cs="Times New Roman"/>
                <w:sz w:val="28"/>
                <w:szCs w:val="28"/>
              </w:rPr>
              <w:t>які вирішують</w:t>
            </w:r>
            <w:r w:rsidR="00784D0D" w:rsidRPr="00784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D0D">
              <w:rPr>
                <w:rFonts w:ascii="Times New Roman" w:hAnsi="Times New Roman" w:cs="Times New Roman"/>
                <w:sz w:val="28"/>
                <w:szCs w:val="28"/>
              </w:rPr>
              <w:t xml:space="preserve">питання </w:t>
            </w:r>
            <w:r w:rsidR="00784D0D" w:rsidRPr="00784D0D">
              <w:rPr>
                <w:rFonts w:ascii="Times New Roman" w:hAnsi="Times New Roman" w:cs="Times New Roman"/>
                <w:sz w:val="28"/>
                <w:szCs w:val="28"/>
              </w:rPr>
              <w:t>виконання та відбування кримінальних покарань</w:t>
            </w:r>
            <w:r w:rsidR="00784D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4D0D" w:rsidRPr="00784D0D">
              <w:rPr>
                <w:rFonts w:ascii="Times New Roman" w:hAnsi="Times New Roman" w:cs="Times New Roman"/>
                <w:sz w:val="28"/>
                <w:szCs w:val="28"/>
              </w:rPr>
              <w:t xml:space="preserve"> захисту інтересів особи, суспільства і держави шляхом створення умов для виправлення і </w:t>
            </w:r>
            <w:proofErr w:type="spellStart"/>
            <w:r w:rsidR="00784D0D" w:rsidRPr="00784D0D">
              <w:rPr>
                <w:rFonts w:ascii="Times New Roman" w:hAnsi="Times New Roman" w:cs="Times New Roman"/>
                <w:sz w:val="28"/>
                <w:szCs w:val="28"/>
              </w:rPr>
              <w:t>ресоціалізації</w:t>
            </w:r>
            <w:proofErr w:type="spellEnd"/>
            <w:r w:rsidR="00784D0D" w:rsidRPr="00784D0D">
              <w:rPr>
                <w:rFonts w:ascii="Times New Roman" w:hAnsi="Times New Roman" w:cs="Times New Roman"/>
                <w:sz w:val="28"/>
                <w:szCs w:val="28"/>
              </w:rPr>
              <w:t xml:space="preserve"> засуджених, запобігання вчиненню нових кримінальних правопорушень як засудженими, так і іншими особами, а також запобігання тортурам та нелюдському або такому, що принижує гідність, поводженню із засудженими</w:t>
            </w:r>
            <w:r w:rsidR="00784D0D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784D0D" w:rsidRPr="00784D0D">
              <w:rPr>
                <w:rFonts w:ascii="Times New Roman" w:hAnsi="Times New Roman" w:cs="Times New Roman"/>
                <w:sz w:val="28"/>
                <w:szCs w:val="28"/>
              </w:rPr>
              <w:t>повноважен</w:t>
            </w:r>
            <w:r w:rsidR="00784D0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784D0D" w:rsidRPr="00784D0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784D0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84D0D" w:rsidRPr="00784D0D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</w:t>
            </w:r>
            <w:proofErr w:type="spellStart"/>
            <w:r w:rsidR="00784D0D" w:rsidRPr="00784D0D">
              <w:rPr>
                <w:rFonts w:ascii="Times New Roman" w:hAnsi="Times New Roman" w:cs="Times New Roman"/>
                <w:sz w:val="28"/>
                <w:szCs w:val="28"/>
              </w:rPr>
              <w:t>пробації</w:t>
            </w:r>
            <w:proofErr w:type="spellEnd"/>
            <w:r w:rsidR="00784D0D" w:rsidRPr="00784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D0D">
              <w:rPr>
                <w:rFonts w:ascii="Times New Roman" w:hAnsi="Times New Roman" w:cs="Times New Roman"/>
                <w:sz w:val="28"/>
                <w:szCs w:val="28"/>
              </w:rPr>
              <w:t xml:space="preserve">щодо </w:t>
            </w:r>
            <w:r w:rsidR="00784D0D" w:rsidRPr="00784D0D">
              <w:rPr>
                <w:rFonts w:ascii="Times New Roman" w:hAnsi="Times New Roman" w:cs="Times New Roman"/>
                <w:sz w:val="28"/>
                <w:szCs w:val="28"/>
              </w:rPr>
              <w:t>здійснення нагляду за засудженими, звільненими від відбування покарання з випробуванням</w:t>
            </w:r>
            <w:r w:rsidR="00784D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4D0D" w:rsidRPr="00784D0D"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 w:rsidR="00784D0D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784D0D" w:rsidRPr="00784D0D">
              <w:rPr>
                <w:rFonts w:ascii="Times New Roman" w:hAnsi="Times New Roman" w:cs="Times New Roman"/>
                <w:sz w:val="28"/>
                <w:szCs w:val="28"/>
              </w:rPr>
              <w:t xml:space="preserve"> кримінально-виконавч</w:t>
            </w:r>
            <w:r w:rsidR="00784D0D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784D0D" w:rsidRPr="00784D0D">
              <w:rPr>
                <w:rFonts w:ascii="Times New Roman" w:hAnsi="Times New Roman" w:cs="Times New Roman"/>
                <w:sz w:val="28"/>
                <w:szCs w:val="28"/>
              </w:rPr>
              <w:t xml:space="preserve"> служб</w:t>
            </w:r>
            <w:r w:rsidR="00784D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84D0D" w:rsidRPr="00784D0D">
              <w:rPr>
                <w:rFonts w:ascii="Times New Roman" w:hAnsi="Times New Roman" w:cs="Times New Roman"/>
                <w:sz w:val="28"/>
                <w:szCs w:val="28"/>
              </w:rPr>
              <w:t xml:space="preserve"> України щодо здійснення державної політики у сфері виконання кримінальних покарань.</w:t>
            </w:r>
            <w:r w:rsidR="00DC478F" w:rsidRPr="00DC4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 w:rsidSect="00DE70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245"/>
    <w:rsid w:val="00030B77"/>
    <w:rsid w:val="000A74D0"/>
    <w:rsid w:val="00154719"/>
    <w:rsid w:val="0017650F"/>
    <w:rsid w:val="001A722A"/>
    <w:rsid w:val="002908D6"/>
    <w:rsid w:val="00296E9D"/>
    <w:rsid w:val="002D2DDC"/>
    <w:rsid w:val="002F3724"/>
    <w:rsid w:val="003E2F23"/>
    <w:rsid w:val="004D3E9A"/>
    <w:rsid w:val="006A2924"/>
    <w:rsid w:val="006A65FE"/>
    <w:rsid w:val="00784D0D"/>
    <w:rsid w:val="007C01D6"/>
    <w:rsid w:val="007E6245"/>
    <w:rsid w:val="00833B71"/>
    <w:rsid w:val="008E4DE3"/>
    <w:rsid w:val="00A142F3"/>
    <w:rsid w:val="00A6271B"/>
    <w:rsid w:val="00A6407D"/>
    <w:rsid w:val="00A71034"/>
    <w:rsid w:val="00BD1ED9"/>
    <w:rsid w:val="00BF3563"/>
    <w:rsid w:val="00C54B35"/>
    <w:rsid w:val="00D4167A"/>
    <w:rsid w:val="00DC478F"/>
    <w:rsid w:val="00DD7D37"/>
    <w:rsid w:val="00DE707E"/>
    <w:rsid w:val="00E330E1"/>
    <w:rsid w:val="00E518E1"/>
    <w:rsid w:val="00F346EE"/>
    <w:rsid w:val="00F37A61"/>
    <w:rsid w:val="00FB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49D47-C177-4664-8560-41760144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1891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2025-03-26T12:32:00Z</dcterms:created>
  <dcterms:modified xsi:type="dcterms:W3CDTF">2025-04-02T16:00:00Z</dcterms:modified>
</cp:coreProperties>
</file>