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3992" w14:textId="77777777" w:rsidR="00437BC9" w:rsidRDefault="009243C7" w:rsidP="00491650">
      <w:pPr>
        <w:ind w:firstLine="869"/>
      </w:pPr>
      <w:r>
        <w:rPr>
          <w:rStyle w:val="TextStyle5"/>
          <w:rFonts w:eastAsia="Arial"/>
        </w:rPr>
        <w:t>План проведення заходів Центром</w:t>
      </w:r>
      <w:r w:rsidR="00491650" w:rsidRPr="00491650">
        <w:rPr>
          <w:rStyle w:val="TextStyle5"/>
          <w:rFonts w:eastAsia="Arial"/>
          <w:lang w:val="ru-RU"/>
        </w:rPr>
        <w:t xml:space="preserve"> </w:t>
      </w:r>
      <w:r w:rsidR="00491650">
        <w:rPr>
          <w:rStyle w:val="TextStyle5"/>
          <w:rFonts w:eastAsia="Arial"/>
        </w:rPr>
        <w:t xml:space="preserve">сприяння працевлаштуванню </w:t>
      </w:r>
      <w:r>
        <w:rPr>
          <w:rStyle w:val="TextStyle5"/>
          <w:rFonts w:eastAsia="Arial"/>
        </w:rPr>
        <w:t xml:space="preserve"> </w:t>
      </w:r>
      <w:r w:rsidR="00491650">
        <w:rPr>
          <w:rStyle w:val="TextStyle5"/>
          <w:rFonts w:eastAsia="Arial"/>
        </w:rPr>
        <w:t xml:space="preserve">студентів та </w:t>
      </w:r>
      <w:r w:rsidR="00491650">
        <w:rPr>
          <w:rStyle w:val="TextStyle5"/>
          <w:rFonts w:eastAsia="Arial"/>
          <w:spacing w:val="-1"/>
        </w:rPr>
        <w:t>випускників</w:t>
      </w:r>
      <w:r w:rsidR="002B605E">
        <w:rPr>
          <w:rStyle w:val="TextStyle5"/>
          <w:rFonts w:eastAsia="Arial"/>
          <w:spacing w:val="-1"/>
        </w:rPr>
        <w:t xml:space="preserve"> Івано-Франківського</w:t>
      </w:r>
      <w:r>
        <w:rPr>
          <w:rStyle w:val="TextStyle5"/>
          <w:rFonts w:eastAsia="Arial"/>
          <w:spacing w:val="-1"/>
        </w:rPr>
        <w:t xml:space="preserve"> інституту </w:t>
      </w:r>
      <w:r>
        <w:rPr>
          <w:rStyle w:val="TextStyle5"/>
          <w:rFonts w:eastAsia="Arial"/>
        </w:rPr>
        <w:t>«Одеська юридична академія»</w:t>
      </w:r>
    </w:p>
    <w:p w14:paraId="286F3F1A" w14:textId="77777777" w:rsidR="00437BC9" w:rsidRDefault="009243C7">
      <w:pPr>
        <w:ind w:firstLine="3150"/>
      </w:pPr>
      <w:r>
        <w:rPr>
          <w:rStyle w:val="TextStyle5"/>
          <w:rFonts w:eastAsia="Arial"/>
        </w:rPr>
        <w:t xml:space="preserve">на 2025-2026 </w:t>
      </w:r>
      <w:proofErr w:type="spellStart"/>
      <w:r>
        <w:rPr>
          <w:rStyle w:val="TextStyle5"/>
          <w:rFonts w:eastAsia="Arial"/>
        </w:rPr>
        <w:t>н.р</w:t>
      </w:r>
      <w:proofErr w:type="spellEnd"/>
      <w:r>
        <w:rPr>
          <w:rStyle w:val="TextStyle5"/>
          <w:rFonts w:eastAsia="Arial"/>
        </w:rPr>
        <w:t>.</w:t>
      </w:r>
    </w:p>
    <w:p w14:paraId="4ED4909A" w14:textId="77777777" w:rsidR="00437BC9" w:rsidRDefault="00437BC9">
      <w:pPr>
        <w:sectPr w:rsidR="00437BC9">
          <w:pgSz w:w="11909" w:h="16839"/>
          <w:pgMar w:top="899" w:right="932" w:bottom="0" w:left="1454" w:header="708" w:footer="708" w:gutter="0"/>
          <w:cols w:space="720"/>
        </w:sectPr>
      </w:pPr>
    </w:p>
    <w:p w14:paraId="4BBC3AB6" w14:textId="77777777" w:rsidR="00437BC9" w:rsidRDefault="00437BC9">
      <w:pPr>
        <w:spacing w:line="24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4523"/>
        <w:gridCol w:w="1839"/>
        <w:gridCol w:w="2559"/>
      </w:tblGrid>
      <w:tr w:rsidR="00437BC9" w14:paraId="22EE7F2D" w14:textId="77777777">
        <w:trPr>
          <w:trHeight w:hRule="exact" w:val="840"/>
        </w:trPr>
        <w:tc>
          <w:tcPr>
            <w:tcW w:w="9766" w:type="dxa"/>
            <w:gridSpan w:val="4"/>
          </w:tcPr>
          <w:p w14:paraId="0F253EFF" w14:textId="77777777" w:rsidR="00437BC9" w:rsidRDefault="009243C7">
            <w:pPr>
              <w:tabs>
                <w:tab w:val="left" w:pos="1661"/>
              </w:tabs>
              <w:spacing w:before="14"/>
              <w:ind w:left="1661" w:right="583" w:hanging="356"/>
            </w:pPr>
            <w:r>
              <w:rPr>
                <w:rStyle w:val="TextStyle5"/>
                <w:rFonts w:eastAsia="Arial"/>
                <w:spacing w:val="-1"/>
              </w:rPr>
              <w:t>1.</w:t>
            </w:r>
            <w:r>
              <w:rPr>
                <w:rStyle w:val="TextStyle5"/>
                <w:rFonts w:eastAsia="Arial"/>
                <w:spacing w:val="-1"/>
              </w:rPr>
              <w:tab/>
              <w:t>Розвиток партн</w:t>
            </w:r>
            <w:r w:rsidR="002B605E">
              <w:rPr>
                <w:rStyle w:val="TextStyle5"/>
                <w:rFonts w:eastAsia="Arial"/>
                <w:spacing w:val="-1"/>
              </w:rPr>
              <w:t xml:space="preserve">ерства з роботодавцями та </w:t>
            </w:r>
            <w:proofErr w:type="spellStart"/>
            <w:r w:rsidR="002B605E">
              <w:rPr>
                <w:rStyle w:val="TextStyle5"/>
                <w:rFonts w:eastAsia="Arial"/>
                <w:spacing w:val="-1"/>
              </w:rPr>
              <w:t>стейкх</w:t>
            </w:r>
            <w:r>
              <w:rPr>
                <w:rStyle w:val="TextStyle5"/>
                <w:rFonts w:eastAsia="Arial"/>
                <w:spacing w:val="-1"/>
              </w:rPr>
              <w:t>олдерами</w:t>
            </w:r>
            <w:proofErr w:type="spellEnd"/>
          </w:p>
        </w:tc>
      </w:tr>
      <w:tr w:rsidR="00437BC9" w14:paraId="17BC20AB" w14:textId="77777777">
        <w:trPr>
          <w:trHeight w:hRule="exact" w:val="332"/>
        </w:trPr>
        <w:tc>
          <w:tcPr>
            <w:tcW w:w="9766" w:type="dxa"/>
            <w:gridSpan w:val="4"/>
          </w:tcPr>
          <w:p w14:paraId="3291A037" w14:textId="77777777" w:rsidR="00437BC9" w:rsidRDefault="00437BC9"/>
        </w:tc>
      </w:tr>
      <w:tr w:rsidR="00437BC9" w14:paraId="329D2C07" w14:textId="77777777">
        <w:trPr>
          <w:trHeight w:hRule="exact" w:val="658"/>
        </w:trPr>
        <w:tc>
          <w:tcPr>
            <w:tcW w:w="845" w:type="dxa"/>
          </w:tcPr>
          <w:p w14:paraId="273E0CED" w14:textId="77777777" w:rsidR="00437BC9" w:rsidRDefault="009243C7">
            <w:pPr>
              <w:spacing w:before="9"/>
              <w:ind w:left="100" w:right="446"/>
            </w:pPr>
            <w:r>
              <w:rPr>
                <w:rStyle w:val="TextStyle5"/>
                <w:rFonts w:eastAsia="Arial"/>
                <w:spacing w:val="-15"/>
              </w:rPr>
              <w:t>№</w:t>
            </w:r>
          </w:p>
          <w:p w14:paraId="12829A8B" w14:textId="77777777" w:rsidR="00437BC9" w:rsidRDefault="009243C7">
            <w:pPr>
              <w:spacing w:before="1"/>
              <w:ind w:left="100" w:right="371"/>
            </w:pPr>
            <w:r>
              <w:rPr>
                <w:rStyle w:val="TextStyle5"/>
                <w:rFonts w:eastAsia="Arial"/>
                <w:spacing w:val="-4"/>
              </w:rPr>
              <w:t>з/п</w:t>
            </w:r>
          </w:p>
        </w:tc>
        <w:tc>
          <w:tcPr>
            <w:tcW w:w="4523" w:type="dxa"/>
          </w:tcPr>
          <w:p w14:paraId="376F940C" w14:textId="77777777" w:rsidR="00437BC9" w:rsidRDefault="009243C7">
            <w:pPr>
              <w:spacing w:before="9"/>
              <w:ind w:left="100" w:right="1557"/>
            </w:pPr>
            <w:r>
              <w:rPr>
                <w:rStyle w:val="TextStyle5"/>
                <w:rFonts w:eastAsia="Arial"/>
                <w:spacing w:val="-2"/>
              </w:rPr>
              <w:t>Найменування заходів</w:t>
            </w:r>
          </w:p>
        </w:tc>
        <w:tc>
          <w:tcPr>
            <w:tcW w:w="1839" w:type="dxa"/>
          </w:tcPr>
          <w:p w14:paraId="4E8F6A1F" w14:textId="77777777" w:rsidR="00437BC9" w:rsidRDefault="009243C7">
            <w:pPr>
              <w:spacing w:before="9" w:line="237" w:lineRule="auto"/>
              <w:ind w:left="215" w:right="223"/>
              <w:jc w:val="center"/>
            </w:pPr>
            <w:r>
              <w:rPr>
                <w:rStyle w:val="TextStyle5"/>
                <w:rFonts w:eastAsia="Arial"/>
              </w:rPr>
              <w:t xml:space="preserve">Термін </w:t>
            </w:r>
            <w:r>
              <w:rPr>
                <w:rStyle w:val="TextStyle5"/>
                <w:rFonts w:eastAsia="Arial"/>
                <w:spacing w:val="-3"/>
              </w:rPr>
              <w:t>виконання</w:t>
            </w:r>
          </w:p>
        </w:tc>
        <w:tc>
          <w:tcPr>
            <w:tcW w:w="2559" w:type="dxa"/>
          </w:tcPr>
          <w:p w14:paraId="6EE71853" w14:textId="77777777" w:rsidR="00437BC9" w:rsidRDefault="009243C7">
            <w:pPr>
              <w:spacing w:before="9" w:line="237" w:lineRule="auto"/>
              <w:ind w:left="201" w:right="348"/>
              <w:jc w:val="center"/>
            </w:pPr>
            <w:r>
              <w:rPr>
                <w:rStyle w:val="TextStyle5"/>
                <w:rFonts w:eastAsia="Arial"/>
                <w:spacing w:val="-3"/>
              </w:rPr>
              <w:t xml:space="preserve">Відповідальний </w:t>
            </w:r>
            <w:r>
              <w:rPr>
                <w:rStyle w:val="TextStyle5"/>
                <w:rFonts w:eastAsia="Arial"/>
              </w:rPr>
              <w:t>за виконання</w:t>
            </w:r>
          </w:p>
        </w:tc>
      </w:tr>
      <w:tr w:rsidR="00437BC9" w14:paraId="06E9F3AC" w14:textId="77777777">
        <w:trPr>
          <w:trHeight w:hRule="exact" w:val="2459"/>
        </w:trPr>
        <w:tc>
          <w:tcPr>
            <w:tcW w:w="845" w:type="dxa"/>
          </w:tcPr>
          <w:p w14:paraId="52AED665" w14:textId="77777777" w:rsidR="00437BC9" w:rsidRDefault="009243C7">
            <w:pPr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1.1.</w:t>
            </w:r>
          </w:p>
        </w:tc>
        <w:tc>
          <w:tcPr>
            <w:tcW w:w="4523" w:type="dxa"/>
          </w:tcPr>
          <w:p w14:paraId="1863AFF8" w14:textId="77777777" w:rsidR="00437BC9" w:rsidRDefault="009243C7">
            <w:pPr>
              <w:spacing w:before="5" w:line="261" w:lineRule="auto"/>
              <w:ind w:left="100" w:right="-8"/>
              <w:jc w:val="both"/>
            </w:pPr>
            <w:r>
              <w:rPr>
                <w:rStyle w:val="1"/>
                <w:rFonts w:eastAsia="Arial"/>
              </w:rPr>
              <w:t xml:space="preserve">Укладання та оновлення договорів </w:t>
            </w:r>
            <w:r>
              <w:rPr>
                <w:rStyle w:val="1"/>
                <w:rFonts w:eastAsia="Arial"/>
                <w:spacing w:val="-1"/>
              </w:rPr>
              <w:t xml:space="preserve">про співпрацю з органами державної </w:t>
            </w:r>
            <w:r>
              <w:rPr>
                <w:rStyle w:val="1"/>
                <w:rFonts w:eastAsia="Arial"/>
              </w:rPr>
              <w:t>влади, органами місцевого самоврядування, судами, правоохоронними органами, адвокатами (адвокатськими об’єднаннями )тощо</w:t>
            </w:r>
          </w:p>
        </w:tc>
        <w:tc>
          <w:tcPr>
            <w:tcW w:w="1839" w:type="dxa"/>
          </w:tcPr>
          <w:p w14:paraId="43627750" w14:textId="77777777" w:rsidR="00437BC9" w:rsidRDefault="009243C7">
            <w:pPr>
              <w:ind w:left="388" w:right="378"/>
            </w:pPr>
            <w:r>
              <w:rPr>
                <w:rStyle w:val="1"/>
                <w:rFonts w:eastAsia="Arial"/>
                <w:spacing w:val="-2"/>
              </w:rPr>
              <w:t>постійно</w:t>
            </w:r>
          </w:p>
        </w:tc>
        <w:tc>
          <w:tcPr>
            <w:tcW w:w="2559" w:type="dxa"/>
          </w:tcPr>
          <w:p w14:paraId="33881713" w14:textId="77777777" w:rsidR="00437BC9" w:rsidRDefault="009243C7">
            <w:pPr>
              <w:spacing w:before="5" w:line="241" w:lineRule="auto"/>
              <w:ind w:left="100" w:right="326"/>
            </w:pPr>
            <w:r>
              <w:rPr>
                <w:rStyle w:val="1"/>
                <w:rFonts w:eastAsia="Arial"/>
              </w:rPr>
              <w:t xml:space="preserve">Директор, заступники директора, </w:t>
            </w:r>
          </w:p>
        </w:tc>
      </w:tr>
      <w:tr w:rsidR="00437BC9" w14:paraId="50434276" w14:textId="77777777">
        <w:trPr>
          <w:trHeight w:hRule="exact" w:val="1940"/>
        </w:trPr>
        <w:tc>
          <w:tcPr>
            <w:tcW w:w="845" w:type="dxa"/>
          </w:tcPr>
          <w:p w14:paraId="5835B0B3" w14:textId="77777777" w:rsidR="00437BC9" w:rsidRDefault="002B605E">
            <w:pPr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1.2</w:t>
            </w:r>
            <w:r w:rsidR="009243C7">
              <w:rPr>
                <w:rStyle w:val="1"/>
                <w:rFonts w:eastAsia="Arial"/>
                <w:spacing w:val="-4"/>
              </w:rPr>
              <w:t>.</w:t>
            </w:r>
          </w:p>
        </w:tc>
        <w:tc>
          <w:tcPr>
            <w:tcW w:w="4523" w:type="dxa"/>
          </w:tcPr>
          <w:p w14:paraId="1EC8AB1B" w14:textId="77777777" w:rsidR="00437BC9" w:rsidRDefault="009243C7">
            <w:pPr>
              <w:tabs>
                <w:tab w:val="left" w:pos="3262"/>
              </w:tabs>
              <w:spacing w:before="9" w:line="239" w:lineRule="auto"/>
              <w:ind w:left="100" w:right="520"/>
              <w:jc w:val="both"/>
            </w:pPr>
            <w:r>
              <w:rPr>
                <w:rStyle w:val="1"/>
                <w:rFonts w:eastAsia="Arial"/>
              </w:rPr>
              <w:t xml:space="preserve">Залучення практиків до проведення гостьових лекцій, тренінгів та майстер-класів для студентів бакалаврського і </w:t>
            </w:r>
            <w:r>
              <w:rPr>
                <w:rStyle w:val="1"/>
                <w:rFonts w:eastAsia="Arial"/>
                <w:spacing w:val="-1"/>
              </w:rPr>
              <w:t>магістерського</w:t>
            </w:r>
            <w:r>
              <w:rPr>
                <w:rStyle w:val="1"/>
                <w:rFonts w:eastAsia="Arial"/>
                <w:spacing w:val="-1"/>
              </w:rPr>
              <w:tab/>
              <w:t>рівнів</w:t>
            </w:r>
          </w:p>
        </w:tc>
        <w:tc>
          <w:tcPr>
            <w:tcW w:w="1839" w:type="dxa"/>
          </w:tcPr>
          <w:p w14:paraId="1358E9C0" w14:textId="77777777" w:rsidR="00437BC9" w:rsidRDefault="009243C7">
            <w:pPr>
              <w:ind w:left="388" w:right="378"/>
            </w:pPr>
            <w:r>
              <w:rPr>
                <w:rStyle w:val="1"/>
                <w:rFonts w:eastAsia="Arial"/>
                <w:spacing w:val="-2"/>
              </w:rPr>
              <w:t>постійно</w:t>
            </w:r>
          </w:p>
        </w:tc>
        <w:tc>
          <w:tcPr>
            <w:tcW w:w="2559" w:type="dxa"/>
          </w:tcPr>
          <w:p w14:paraId="550C3467" w14:textId="77777777" w:rsidR="00437BC9" w:rsidRDefault="009243C7">
            <w:pPr>
              <w:spacing w:line="239" w:lineRule="auto"/>
              <w:ind w:left="100" w:right="1019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</w:p>
        </w:tc>
      </w:tr>
      <w:tr w:rsidR="00437BC9" w14:paraId="0EB149C8" w14:textId="77777777">
        <w:trPr>
          <w:trHeight w:hRule="exact" w:val="1912"/>
        </w:trPr>
        <w:tc>
          <w:tcPr>
            <w:tcW w:w="845" w:type="dxa"/>
          </w:tcPr>
          <w:p w14:paraId="3F598A0D" w14:textId="77777777" w:rsidR="00437BC9" w:rsidRDefault="002B605E">
            <w:pPr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1.3</w:t>
            </w:r>
            <w:r w:rsidR="009243C7">
              <w:rPr>
                <w:rStyle w:val="1"/>
                <w:rFonts w:eastAsia="Arial"/>
                <w:spacing w:val="-4"/>
              </w:rPr>
              <w:t>.</w:t>
            </w:r>
          </w:p>
        </w:tc>
        <w:tc>
          <w:tcPr>
            <w:tcW w:w="4523" w:type="dxa"/>
          </w:tcPr>
          <w:p w14:paraId="6911DEC0" w14:textId="77777777" w:rsidR="00437BC9" w:rsidRDefault="009243C7">
            <w:pPr>
              <w:tabs>
                <w:tab w:val="left" w:pos="2668"/>
              </w:tabs>
              <w:spacing w:before="10" w:line="239" w:lineRule="auto"/>
              <w:ind w:left="100" w:right="-10"/>
              <w:jc w:val="both"/>
            </w:pPr>
            <w:r>
              <w:rPr>
                <w:rStyle w:val="1"/>
                <w:rFonts w:eastAsia="Arial"/>
              </w:rPr>
              <w:t>Проведення зустрічей із випускни</w:t>
            </w:r>
            <w:r w:rsidR="002B605E">
              <w:rPr>
                <w:rStyle w:val="1"/>
                <w:rFonts w:eastAsia="Arial"/>
              </w:rPr>
              <w:t xml:space="preserve">ками </w:t>
            </w:r>
            <w:r>
              <w:rPr>
                <w:rStyle w:val="1"/>
                <w:rFonts w:eastAsia="Arial"/>
              </w:rPr>
              <w:t xml:space="preserve">як практиками та </w:t>
            </w:r>
            <w:r>
              <w:rPr>
                <w:rStyle w:val="1"/>
                <w:rFonts w:eastAsia="Arial"/>
                <w:spacing w:val="-1"/>
              </w:rPr>
              <w:t>потенційними</w:t>
            </w:r>
            <w:r>
              <w:rPr>
                <w:rStyle w:val="1"/>
                <w:rFonts w:eastAsia="Arial"/>
                <w:spacing w:val="-1"/>
              </w:rPr>
              <w:tab/>
            </w:r>
            <w:r>
              <w:rPr>
                <w:rStyle w:val="1"/>
                <w:rFonts w:eastAsia="Arial"/>
              </w:rPr>
              <w:t>роботодавцями</w:t>
            </w:r>
          </w:p>
        </w:tc>
        <w:tc>
          <w:tcPr>
            <w:tcW w:w="1839" w:type="dxa"/>
          </w:tcPr>
          <w:p w14:paraId="6D9B5745" w14:textId="77777777" w:rsidR="00437BC9" w:rsidRDefault="002B605E">
            <w:pPr>
              <w:spacing w:line="232" w:lineRule="auto"/>
              <w:ind w:left="254" w:right="245"/>
              <w:jc w:val="center"/>
            </w:pPr>
            <w:r>
              <w:rPr>
                <w:rStyle w:val="1"/>
                <w:rFonts w:eastAsia="Arial"/>
                <w:spacing w:val="-1"/>
              </w:rPr>
              <w:t>1 раз</w:t>
            </w:r>
            <w:r w:rsidR="009243C7">
              <w:rPr>
                <w:rStyle w:val="1"/>
                <w:rFonts w:eastAsia="Arial"/>
                <w:spacing w:val="-1"/>
              </w:rPr>
              <w:t xml:space="preserve"> на </w:t>
            </w:r>
            <w:r w:rsidR="009243C7">
              <w:rPr>
                <w:rStyle w:val="1"/>
                <w:rFonts w:eastAsia="Arial"/>
              </w:rPr>
              <w:t>семестр</w:t>
            </w:r>
          </w:p>
        </w:tc>
        <w:tc>
          <w:tcPr>
            <w:tcW w:w="2559" w:type="dxa"/>
          </w:tcPr>
          <w:p w14:paraId="7B6FE501" w14:textId="77777777" w:rsidR="00437BC9" w:rsidRPr="00BA0198" w:rsidRDefault="002B605E">
            <w:pPr>
              <w:spacing w:line="241" w:lineRule="auto"/>
              <w:ind w:left="100" w:right="575"/>
            </w:pPr>
            <w:r>
              <w:rPr>
                <w:rStyle w:val="1"/>
                <w:rFonts w:eastAsia="Arial"/>
              </w:rPr>
              <w:t>к</w:t>
            </w:r>
            <w:r w:rsidR="009243C7"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14:paraId="068742D5" w14:textId="77777777">
        <w:trPr>
          <w:trHeight w:hRule="exact" w:val="1560"/>
        </w:trPr>
        <w:tc>
          <w:tcPr>
            <w:tcW w:w="845" w:type="dxa"/>
          </w:tcPr>
          <w:p w14:paraId="42683F38" w14:textId="77777777" w:rsidR="00437BC9" w:rsidRDefault="009243C7">
            <w:pPr>
              <w:ind w:left="100" w:right="374"/>
            </w:pPr>
            <w:r>
              <w:rPr>
                <w:rStyle w:val="1"/>
                <w:rFonts w:eastAsia="Arial"/>
                <w:spacing w:val="-4"/>
              </w:rPr>
              <w:t>1.5</w:t>
            </w:r>
          </w:p>
        </w:tc>
        <w:tc>
          <w:tcPr>
            <w:tcW w:w="4523" w:type="dxa"/>
          </w:tcPr>
          <w:p w14:paraId="344E1EB6" w14:textId="77777777" w:rsidR="00437BC9" w:rsidRDefault="009243C7">
            <w:pPr>
              <w:spacing w:before="5" w:line="239" w:lineRule="auto"/>
              <w:ind w:left="100" w:right="83"/>
              <w:jc w:val="both"/>
            </w:pPr>
            <w:r>
              <w:rPr>
                <w:rStyle w:val="1"/>
                <w:rFonts w:eastAsia="Arial"/>
              </w:rPr>
              <w:t xml:space="preserve">Організація виїзних заходів (екскурсій, практичних занять) до </w:t>
            </w:r>
            <w:r>
              <w:rPr>
                <w:rStyle w:val="1"/>
                <w:rFonts w:eastAsia="Arial"/>
                <w:spacing w:val="-2"/>
              </w:rPr>
              <w:t>судів, правоохоронних та ін. органів</w:t>
            </w:r>
          </w:p>
        </w:tc>
        <w:tc>
          <w:tcPr>
            <w:tcW w:w="1839" w:type="dxa"/>
          </w:tcPr>
          <w:p w14:paraId="33FCFE04" w14:textId="77777777" w:rsidR="00437BC9" w:rsidRDefault="009243C7">
            <w:pPr>
              <w:ind w:left="388" w:right="378"/>
            </w:pPr>
            <w:r>
              <w:rPr>
                <w:rStyle w:val="1"/>
                <w:rFonts w:eastAsia="Arial"/>
                <w:spacing w:val="-2"/>
              </w:rPr>
              <w:t>постійно</w:t>
            </w:r>
          </w:p>
        </w:tc>
        <w:tc>
          <w:tcPr>
            <w:tcW w:w="2559" w:type="dxa"/>
          </w:tcPr>
          <w:p w14:paraId="0BA9A763" w14:textId="77777777" w:rsidR="00437BC9" w:rsidRDefault="009243C7">
            <w:pPr>
              <w:spacing w:line="239" w:lineRule="auto"/>
              <w:ind w:left="100" w:right="1019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2B605E">
              <w:rPr>
                <w:rStyle w:val="1"/>
                <w:rFonts w:eastAsia="Arial"/>
              </w:rPr>
              <w:t>завідувачі кафедр</w:t>
            </w:r>
          </w:p>
        </w:tc>
      </w:tr>
      <w:tr w:rsidR="00437BC9" w14:paraId="51D2919A" w14:textId="77777777">
        <w:trPr>
          <w:trHeight w:hRule="exact" w:val="860"/>
        </w:trPr>
        <w:tc>
          <w:tcPr>
            <w:tcW w:w="9766" w:type="dxa"/>
            <w:gridSpan w:val="4"/>
          </w:tcPr>
          <w:p w14:paraId="0E1B8BE5" w14:textId="77777777" w:rsidR="00437BC9" w:rsidRDefault="009243C7">
            <w:pPr>
              <w:tabs>
                <w:tab w:val="left" w:pos="710"/>
              </w:tabs>
              <w:spacing w:before="10"/>
              <w:ind w:left="710" w:right="1342" w:hanging="360"/>
            </w:pPr>
            <w:r>
              <w:rPr>
                <w:rStyle w:val="TextStyle5"/>
                <w:rFonts w:eastAsia="Arial"/>
                <w:spacing w:val="-1"/>
              </w:rPr>
              <w:t>2.</w:t>
            </w:r>
            <w:r>
              <w:rPr>
                <w:rStyle w:val="TextStyle5"/>
                <w:rFonts w:eastAsia="Arial"/>
                <w:spacing w:val="-1"/>
              </w:rPr>
              <w:tab/>
              <w:t>Робота зі студентами щодо формування кар’єрної траєкторії</w:t>
            </w:r>
          </w:p>
        </w:tc>
      </w:tr>
    </w:tbl>
    <w:p w14:paraId="1628B0BE" w14:textId="77777777" w:rsidR="00437BC9" w:rsidRDefault="00437BC9">
      <w:pPr>
        <w:sectPr w:rsidR="00437BC9">
          <w:type w:val="continuous"/>
          <w:pgSz w:w="11909" w:h="16839"/>
          <w:pgMar w:top="899" w:right="701" w:bottom="0" w:left="1430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4269"/>
        <w:gridCol w:w="1835"/>
        <w:gridCol w:w="2717"/>
        <w:gridCol w:w="105"/>
      </w:tblGrid>
      <w:tr w:rsidR="00437BC9" w14:paraId="2961B79A" w14:textId="77777777">
        <w:trPr>
          <w:trHeight w:hRule="exact" w:val="2468"/>
        </w:trPr>
        <w:tc>
          <w:tcPr>
            <w:tcW w:w="845" w:type="dxa"/>
          </w:tcPr>
          <w:p w14:paraId="32111CCD" w14:textId="77777777" w:rsidR="00437BC9" w:rsidRDefault="009243C7">
            <w:pPr>
              <w:spacing w:before="9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lastRenderedPageBreak/>
              <w:t>2.1.</w:t>
            </w:r>
          </w:p>
        </w:tc>
        <w:tc>
          <w:tcPr>
            <w:tcW w:w="4523" w:type="dxa"/>
          </w:tcPr>
          <w:p w14:paraId="558AABA7" w14:textId="77777777" w:rsidR="00437BC9" w:rsidRDefault="009243C7">
            <w:pPr>
              <w:pStyle w:val="Paragraphstyle19"/>
              <w:spacing w:before="9"/>
              <w:ind w:left="100" w:right="1694"/>
            </w:pPr>
            <w:r>
              <w:rPr>
                <w:rStyle w:val="1"/>
                <w:rFonts w:eastAsia="Arial"/>
              </w:rPr>
              <w:t>Проведення тренінгів:</w:t>
            </w:r>
          </w:p>
          <w:p w14:paraId="43E814F0" w14:textId="77777777" w:rsidR="00437BC9" w:rsidRDefault="009243C7">
            <w:pPr>
              <w:spacing w:before="29" w:line="261" w:lineRule="auto"/>
              <w:ind w:left="100" w:right="1694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– складання резюме та </w:t>
            </w:r>
            <w:r>
              <w:rPr>
                <w:rStyle w:val="1"/>
                <w:rFonts w:eastAsia="Arial"/>
              </w:rPr>
              <w:t>мотиваційного листа</w:t>
            </w:r>
          </w:p>
          <w:p w14:paraId="39780AE9" w14:textId="77777777" w:rsidR="00437BC9" w:rsidRDefault="009243C7">
            <w:pPr>
              <w:pStyle w:val="Paragraphstyle19"/>
              <w:ind w:left="100" w:right="1011"/>
            </w:pPr>
            <w:r>
              <w:rPr>
                <w:rStyle w:val="1"/>
                <w:rFonts w:eastAsia="Arial"/>
              </w:rPr>
              <w:t>– підготовка до співбесіди</w:t>
            </w:r>
          </w:p>
          <w:p w14:paraId="4D4770AC" w14:textId="77777777" w:rsidR="00437BC9" w:rsidRDefault="009243C7">
            <w:pPr>
              <w:spacing w:before="28" w:line="260" w:lineRule="auto"/>
              <w:ind w:left="100" w:right="1011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– професійна етика юриста / </w:t>
            </w:r>
            <w:r>
              <w:rPr>
                <w:rStyle w:val="1"/>
                <w:rFonts w:eastAsia="Arial"/>
              </w:rPr>
              <w:t>правоохоронця</w:t>
            </w:r>
          </w:p>
        </w:tc>
        <w:tc>
          <w:tcPr>
            <w:tcW w:w="1839" w:type="dxa"/>
          </w:tcPr>
          <w:p w14:paraId="48BA6321" w14:textId="77777777" w:rsidR="00437BC9" w:rsidRDefault="002B605E">
            <w:pPr>
              <w:spacing w:line="232" w:lineRule="auto"/>
              <w:ind w:left="254" w:right="245"/>
              <w:jc w:val="center"/>
            </w:pPr>
            <w:r>
              <w:rPr>
                <w:rStyle w:val="1"/>
                <w:rFonts w:eastAsia="Arial"/>
                <w:spacing w:val="-1"/>
              </w:rPr>
              <w:t>1</w:t>
            </w:r>
            <w:r w:rsidR="00542305">
              <w:rPr>
                <w:rStyle w:val="1"/>
                <w:rFonts w:eastAsia="Arial"/>
                <w:spacing w:val="-1"/>
              </w:rPr>
              <w:t xml:space="preserve"> раз</w:t>
            </w:r>
            <w:r w:rsidR="009243C7">
              <w:rPr>
                <w:rStyle w:val="1"/>
                <w:rFonts w:eastAsia="Arial"/>
                <w:spacing w:val="-1"/>
              </w:rPr>
              <w:t xml:space="preserve"> на </w:t>
            </w:r>
            <w:r w:rsidR="009243C7">
              <w:rPr>
                <w:rStyle w:val="1"/>
                <w:rFonts w:eastAsia="Arial"/>
              </w:rPr>
              <w:t>семестр</w:t>
            </w:r>
          </w:p>
        </w:tc>
        <w:tc>
          <w:tcPr>
            <w:tcW w:w="2559" w:type="dxa"/>
            <w:gridSpan w:val="2"/>
          </w:tcPr>
          <w:p w14:paraId="3179D15D" w14:textId="77777777" w:rsidR="00437BC9" w:rsidRDefault="002B605E">
            <w:pPr>
              <w:spacing w:before="9" w:line="239" w:lineRule="auto"/>
              <w:ind w:left="100" w:right="31"/>
            </w:pPr>
            <w:r>
              <w:rPr>
                <w:rStyle w:val="1"/>
                <w:rFonts w:eastAsia="Arial"/>
              </w:rPr>
              <w:t>к</w:t>
            </w:r>
            <w:r w:rsidR="009243C7"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14:paraId="078E21CB" w14:textId="77777777">
        <w:trPr>
          <w:trHeight w:hRule="exact" w:val="1940"/>
        </w:trPr>
        <w:tc>
          <w:tcPr>
            <w:tcW w:w="845" w:type="dxa"/>
          </w:tcPr>
          <w:p w14:paraId="24CD481E" w14:textId="77777777"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2.2.</w:t>
            </w:r>
          </w:p>
        </w:tc>
        <w:tc>
          <w:tcPr>
            <w:tcW w:w="4523" w:type="dxa"/>
          </w:tcPr>
          <w:p w14:paraId="72547113" w14:textId="77777777" w:rsidR="00437BC9" w:rsidRDefault="009243C7">
            <w:pPr>
              <w:spacing w:before="5" w:line="239" w:lineRule="auto"/>
              <w:ind w:left="100" w:right="964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2.2. Інформаційна підтримка </w:t>
            </w:r>
            <w:r>
              <w:rPr>
                <w:rStyle w:val="1"/>
                <w:rFonts w:eastAsia="Arial"/>
              </w:rPr>
              <w:t>студентів щодо:</w:t>
            </w:r>
          </w:p>
          <w:p w14:paraId="2C82DF5D" w14:textId="77777777" w:rsidR="00437BC9" w:rsidRDefault="009243C7">
            <w:pPr>
              <w:pStyle w:val="Paragraphstyle19"/>
              <w:ind w:left="100" w:right="964"/>
            </w:pPr>
            <w:r>
              <w:rPr>
                <w:rStyle w:val="1"/>
                <w:rFonts w:eastAsia="Arial"/>
              </w:rPr>
              <w:t>– стажувань</w:t>
            </w:r>
          </w:p>
          <w:p w14:paraId="33BFB732" w14:textId="77777777" w:rsidR="00437BC9" w:rsidRDefault="009243C7">
            <w:pPr>
              <w:pStyle w:val="Paragraphstyle19"/>
              <w:ind w:left="100" w:right="964"/>
            </w:pPr>
            <w:r>
              <w:rPr>
                <w:rStyle w:val="1"/>
                <w:rFonts w:eastAsia="Arial"/>
              </w:rPr>
              <w:t>– практики</w:t>
            </w:r>
          </w:p>
          <w:p w14:paraId="5CE3CCC8" w14:textId="77777777" w:rsidR="00437BC9" w:rsidRDefault="009243C7">
            <w:pPr>
              <w:pStyle w:val="Paragraphstyle19"/>
              <w:ind w:left="100" w:right="964"/>
            </w:pPr>
            <w:r>
              <w:rPr>
                <w:rStyle w:val="1"/>
                <w:rFonts w:eastAsia="Arial"/>
              </w:rPr>
              <w:t>– конкурсів та відборів</w:t>
            </w:r>
          </w:p>
        </w:tc>
        <w:tc>
          <w:tcPr>
            <w:tcW w:w="1839" w:type="dxa"/>
          </w:tcPr>
          <w:p w14:paraId="2A3409C5" w14:textId="77777777" w:rsidR="00437BC9" w:rsidRDefault="009243C7">
            <w:pPr>
              <w:spacing w:before="5"/>
              <w:ind w:left="388" w:right="378"/>
            </w:pPr>
            <w:r>
              <w:rPr>
                <w:rStyle w:val="1"/>
                <w:rFonts w:eastAsia="Arial"/>
                <w:spacing w:val="-2"/>
              </w:rPr>
              <w:t>постійно</w:t>
            </w:r>
          </w:p>
        </w:tc>
        <w:tc>
          <w:tcPr>
            <w:tcW w:w="2559" w:type="dxa"/>
            <w:gridSpan w:val="2"/>
          </w:tcPr>
          <w:p w14:paraId="2967A0BC" w14:textId="77777777" w:rsidR="00437BC9" w:rsidRDefault="002B605E">
            <w:pPr>
              <w:spacing w:before="5"/>
              <w:ind w:left="100" w:right="1374"/>
            </w:pPr>
            <w:r>
              <w:rPr>
                <w:rStyle w:val="1"/>
                <w:rFonts w:eastAsia="Arial"/>
                <w:spacing w:val="-2"/>
              </w:rPr>
              <w:t>к</w:t>
            </w:r>
            <w:r w:rsidR="009243C7">
              <w:rPr>
                <w:rStyle w:val="1"/>
                <w:rFonts w:eastAsia="Arial"/>
                <w:spacing w:val="-2"/>
              </w:rPr>
              <w:t>ер</w:t>
            </w:r>
            <w:r w:rsidR="00BA0198">
              <w:rPr>
                <w:rStyle w:val="1"/>
                <w:rFonts w:eastAsia="Arial"/>
                <w:spacing w:val="-2"/>
              </w:rPr>
              <w:t>івник</w:t>
            </w:r>
          </w:p>
        </w:tc>
      </w:tr>
      <w:tr w:rsidR="00437BC9" w14:paraId="15DC38BA" w14:textId="77777777">
        <w:trPr>
          <w:trHeight w:hRule="exact" w:val="1883"/>
        </w:trPr>
        <w:tc>
          <w:tcPr>
            <w:tcW w:w="845" w:type="dxa"/>
          </w:tcPr>
          <w:p w14:paraId="72B325E3" w14:textId="77777777" w:rsidR="00437BC9" w:rsidRDefault="009243C7">
            <w:pPr>
              <w:spacing w:before="5"/>
              <w:ind w:left="100" w:right="295"/>
            </w:pPr>
            <w:r>
              <w:rPr>
                <w:rStyle w:val="1"/>
                <w:rFonts w:eastAsia="Arial"/>
                <w:spacing w:val="-1"/>
              </w:rPr>
              <w:t>2.3.</w:t>
            </w:r>
          </w:p>
        </w:tc>
        <w:tc>
          <w:tcPr>
            <w:tcW w:w="4523" w:type="dxa"/>
          </w:tcPr>
          <w:p w14:paraId="5DC157B2" w14:textId="77777777" w:rsidR="00437BC9" w:rsidRDefault="009243C7">
            <w:pPr>
              <w:spacing w:before="5" w:line="244" w:lineRule="auto"/>
              <w:ind w:left="100" w:right="38"/>
              <w:jc w:val="both"/>
            </w:pPr>
            <w:r>
              <w:rPr>
                <w:rStyle w:val="1"/>
                <w:rFonts w:eastAsia="Arial"/>
              </w:rPr>
              <w:t xml:space="preserve">Проведення кар’єрних консультацій </w:t>
            </w:r>
            <w:r>
              <w:rPr>
                <w:rStyle w:val="1"/>
                <w:rFonts w:eastAsia="Arial"/>
                <w:spacing w:val="-1"/>
              </w:rPr>
              <w:t>для студентів 3-4 курсів та магістрів</w:t>
            </w:r>
          </w:p>
        </w:tc>
        <w:tc>
          <w:tcPr>
            <w:tcW w:w="1839" w:type="dxa"/>
          </w:tcPr>
          <w:p w14:paraId="5D4E2699" w14:textId="77777777" w:rsidR="00437BC9" w:rsidRDefault="009243C7">
            <w:pPr>
              <w:spacing w:before="5"/>
              <w:ind w:left="52" w:right="37"/>
            </w:pPr>
            <w:r>
              <w:rPr>
                <w:rStyle w:val="1"/>
                <w:rFonts w:eastAsia="Arial"/>
                <w:spacing w:val="-2"/>
              </w:rPr>
              <w:t>протягом року</w:t>
            </w:r>
          </w:p>
        </w:tc>
        <w:tc>
          <w:tcPr>
            <w:tcW w:w="2559" w:type="dxa"/>
            <w:gridSpan w:val="2"/>
          </w:tcPr>
          <w:p w14:paraId="1A2B9ABE" w14:textId="77777777" w:rsidR="00437BC9" w:rsidRDefault="002B605E" w:rsidP="002B605E">
            <w:pPr>
              <w:spacing w:before="5" w:line="236" w:lineRule="auto"/>
              <w:ind w:left="100" w:right="259"/>
            </w:pPr>
            <w:r>
              <w:rPr>
                <w:rStyle w:val="1"/>
                <w:rFonts w:eastAsia="Arial"/>
              </w:rPr>
              <w:t>к</w:t>
            </w:r>
            <w:r w:rsidR="009243C7"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14:paraId="30FD319C" w14:textId="77777777">
        <w:trPr>
          <w:trHeight w:hRule="exact" w:val="2267"/>
        </w:trPr>
        <w:tc>
          <w:tcPr>
            <w:tcW w:w="845" w:type="dxa"/>
          </w:tcPr>
          <w:p w14:paraId="3C78F8E9" w14:textId="77777777" w:rsidR="00437BC9" w:rsidRDefault="009243C7">
            <w:pPr>
              <w:spacing w:before="5"/>
              <w:ind w:left="100" w:right="362"/>
            </w:pPr>
            <w:r>
              <w:rPr>
                <w:rStyle w:val="1"/>
                <w:rFonts w:eastAsia="Arial"/>
                <w:spacing w:val="-1"/>
              </w:rPr>
              <w:t>2</w:t>
            </w:r>
            <w:r>
              <w:rPr>
                <w:rStyle w:val="1"/>
                <w:rFonts w:eastAsia="Arial"/>
                <w:spacing w:val="1"/>
              </w:rPr>
              <w:t>.4</w:t>
            </w:r>
          </w:p>
        </w:tc>
        <w:tc>
          <w:tcPr>
            <w:tcW w:w="4523" w:type="dxa"/>
          </w:tcPr>
          <w:p w14:paraId="07F1C51C" w14:textId="77777777" w:rsidR="00437BC9" w:rsidRDefault="009243C7">
            <w:pPr>
              <w:pStyle w:val="Paragraphstyle19"/>
              <w:spacing w:before="9"/>
              <w:ind w:left="100" w:right="197"/>
            </w:pPr>
            <w:r>
              <w:rPr>
                <w:rStyle w:val="1"/>
                <w:rFonts w:eastAsia="Arial"/>
                <w:spacing w:val="-1"/>
              </w:rPr>
              <w:t xml:space="preserve">Формування у студентів розуміння </w:t>
            </w:r>
            <w:r>
              <w:rPr>
                <w:rStyle w:val="1"/>
                <w:rFonts w:eastAsia="Arial"/>
              </w:rPr>
              <w:t>різних кар’єрних треків:</w:t>
            </w:r>
          </w:p>
          <w:p w14:paraId="61237B11" w14:textId="77777777" w:rsidR="00437BC9" w:rsidRDefault="009243C7">
            <w:pPr>
              <w:pStyle w:val="Paragraphstyle19"/>
              <w:ind w:left="100" w:right="197"/>
            </w:pPr>
            <w:r>
              <w:rPr>
                <w:rStyle w:val="1"/>
                <w:rFonts w:eastAsia="Arial"/>
              </w:rPr>
              <w:t>– судова система</w:t>
            </w:r>
          </w:p>
          <w:p w14:paraId="29352859" w14:textId="77777777" w:rsidR="00437BC9" w:rsidRDefault="009243C7">
            <w:pPr>
              <w:pStyle w:val="Paragraphstyle19"/>
              <w:ind w:left="100" w:right="197"/>
            </w:pPr>
            <w:r>
              <w:rPr>
                <w:rStyle w:val="1"/>
                <w:rFonts w:eastAsia="Arial"/>
              </w:rPr>
              <w:t>– адвокатура</w:t>
            </w:r>
          </w:p>
          <w:p w14:paraId="7759AAC1" w14:textId="77777777" w:rsidR="00437BC9" w:rsidRDefault="009243C7">
            <w:pPr>
              <w:pStyle w:val="Paragraphstyle19"/>
              <w:ind w:left="100" w:right="197"/>
            </w:pPr>
            <w:r>
              <w:rPr>
                <w:rStyle w:val="1"/>
                <w:rFonts w:eastAsia="Arial"/>
              </w:rPr>
              <w:t>– правоохоронні органи</w:t>
            </w:r>
          </w:p>
          <w:p w14:paraId="45F8B8CE" w14:textId="77777777" w:rsidR="00437BC9" w:rsidRDefault="009243C7">
            <w:pPr>
              <w:pStyle w:val="Paragraphstyle19"/>
              <w:ind w:left="100" w:right="197"/>
            </w:pPr>
            <w:r>
              <w:rPr>
                <w:rStyle w:val="1"/>
                <w:rFonts w:eastAsia="Arial"/>
              </w:rPr>
              <w:t>– публічна служба</w:t>
            </w:r>
          </w:p>
        </w:tc>
        <w:tc>
          <w:tcPr>
            <w:tcW w:w="1839" w:type="dxa"/>
          </w:tcPr>
          <w:p w14:paraId="71D69910" w14:textId="77777777" w:rsidR="00437BC9" w:rsidRDefault="009243C7">
            <w:pPr>
              <w:spacing w:before="5"/>
              <w:ind w:left="52" w:right="37"/>
            </w:pPr>
            <w:r>
              <w:rPr>
                <w:rStyle w:val="1"/>
                <w:rFonts w:eastAsia="Arial"/>
                <w:spacing w:val="-2"/>
              </w:rPr>
              <w:t>протягом року</w:t>
            </w:r>
          </w:p>
        </w:tc>
        <w:tc>
          <w:tcPr>
            <w:tcW w:w="2559" w:type="dxa"/>
            <w:gridSpan w:val="2"/>
          </w:tcPr>
          <w:p w14:paraId="50BB0009" w14:textId="77777777" w:rsidR="00437BC9" w:rsidRDefault="009243C7">
            <w:pPr>
              <w:spacing w:before="5" w:line="234" w:lineRule="auto"/>
              <w:ind w:left="100" w:right="1019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2B605E">
              <w:rPr>
                <w:rStyle w:val="1"/>
                <w:rFonts w:eastAsia="Arial"/>
              </w:rPr>
              <w:t>к</w:t>
            </w:r>
            <w:r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14:paraId="4BC1140B" w14:textId="77777777">
        <w:trPr>
          <w:trHeight w:hRule="exact" w:val="543"/>
        </w:trPr>
        <w:tc>
          <w:tcPr>
            <w:tcW w:w="9766" w:type="dxa"/>
            <w:gridSpan w:val="5"/>
          </w:tcPr>
          <w:p w14:paraId="7C650D6D" w14:textId="77777777" w:rsidR="00437BC9" w:rsidRDefault="009243C7">
            <w:pPr>
              <w:tabs>
                <w:tab w:val="left" w:pos="2357"/>
              </w:tabs>
              <w:spacing w:before="9"/>
              <w:ind w:left="2357" w:right="1831" w:hanging="346"/>
            </w:pPr>
            <w:r>
              <w:rPr>
                <w:rStyle w:val="TextStyle5"/>
                <w:rFonts w:eastAsia="Arial"/>
                <w:spacing w:val="-1"/>
              </w:rPr>
              <w:t>3.</w:t>
            </w:r>
            <w:r>
              <w:rPr>
                <w:rStyle w:val="TextStyle5"/>
                <w:rFonts w:eastAsia="Arial"/>
                <w:spacing w:val="-1"/>
              </w:rPr>
              <w:tab/>
            </w:r>
            <w:r>
              <w:rPr>
                <w:rStyle w:val="TextStyle5"/>
                <w:rFonts w:eastAsia="Arial"/>
                <w:spacing w:val="-2"/>
              </w:rPr>
              <w:t>Сприяння працевлаштуванню випускників</w:t>
            </w:r>
          </w:p>
        </w:tc>
      </w:tr>
      <w:tr w:rsidR="00437BC9" w14:paraId="34E2579C" w14:textId="77777777">
        <w:trPr>
          <w:trHeight w:hRule="exact" w:val="1566"/>
        </w:trPr>
        <w:tc>
          <w:tcPr>
            <w:tcW w:w="845" w:type="dxa"/>
          </w:tcPr>
          <w:p w14:paraId="492AD72B" w14:textId="77777777"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3.1.</w:t>
            </w:r>
          </w:p>
        </w:tc>
        <w:tc>
          <w:tcPr>
            <w:tcW w:w="4523" w:type="dxa"/>
          </w:tcPr>
          <w:p w14:paraId="0B8D590D" w14:textId="77777777" w:rsidR="00437BC9" w:rsidRDefault="002B605E">
            <w:pPr>
              <w:spacing w:line="229" w:lineRule="auto"/>
              <w:ind w:left="100" w:right="182"/>
            </w:pPr>
            <w:r>
              <w:rPr>
                <w:rStyle w:val="1"/>
                <w:rFonts w:eastAsia="Arial"/>
                <w:spacing w:val="-1"/>
              </w:rPr>
              <w:t>Проведення ярмарки</w:t>
            </w:r>
            <w:r w:rsidR="009243C7">
              <w:rPr>
                <w:rStyle w:val="1"/>
                <w:rFonts w:eastAsia="Arial"/>
                <w:spacing w:val="-1"/>
              </w:rPr>
              <w:t xml:space="preserve"> вакансій (або </w:t>
            </w:r>
            <w:r w:rsidR="009243C7">
              <w:rPr>
                <w:rStyle w:val="1"/>
                <w:rFonts w:eastAsia="Arial"/>
              </w:rPr>
              <w:t>зустрічей з роботодавцями у форматі «День кар’єри»)</w:t>
            </w:r>
          </w:p>
        </w:tc>
        <w:tc>
          <w:tcPr>
            <w:tcW w:w="1839" w:type="dxa"/>
          </w:tcPr>
          <w:p w14:paraId="489E05B0" w14:textId="77777777" w:rsidR="00437BC9" w:rsidRDefault="009243C7">
            <w:pPr>
              <w:spacing w:before="5" w:line="232" w:lineRule="auto"/>
              <w:ind w:left="355" w:right="350"/>
              <w:jc w:val="center"/>
            </w:pPr>
            <w:r>
              <w:rPr>
                <w:rStyle w:val="1"/>
                <w:rFonts w:eastAsia="Arial"/>
                <w:spacing w:val="-1"/>
              </w:rPr>
              <w:t xml:space="preserve">весняний </w:t>
            </w:r>
            <w:r>
              <w:rPr>
                <w:rStyle w:val="1"/>
                <w:rFonts w:eastAsia="Arial"/>
              </w:rPr>
              <w:t>семестр</w:t>
            </w:r>
          </w:p>
        </w:tc>
        <w:tc>
          <w:tcPr>
            <w:tcW w:w="2559" w:type="dxa"/>
            <w:gridSpan w:val="2"/>
          </w:tcPr>
          <w:p w14:paraId="714D1317" w14:textId="77777777" w:rsidR="00437BC9" w:rsidRDefault="009243C7">
            <w:pPr>
              <w:spacing w:before="5" w:line="239" w:lineRule="auto"/>
              <w:ind w:left="100" w:right="1019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2B605E">
              <w:rPr>
                <w:rStyle w:val="1"/>
                <w:rFonts w:eastAsia="Arial"/>
              </w:rPr>
              <w:t>к</w:t>
            </w:r>
            <w:r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14:paraId="671DEE31" w14:textId="77777777">
        <w:trPr>
          <w:trHeight w:hRule="exact" w:val="1282"/>
        </w:trPr>
        <w:tc>
          <w:tcPr>
            <w:tcW w:w="845" w:type="dxa"/>
          </w:tcPr>
          <w:p w14:paraId="6A47D80E" w14:textId="77777777"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3.2.</w:t>
            </w:r>
          </w:p>
        </w:tc>
        <w:tc>
          <w:tcPr>
            <w:tcW w:w="4523" w:type="dxa"/>
          </w:tcPr>
          <w:p w14:paraId="61388FDD" w14:textId="77777777" w:rsidR="00437BC9" w:rsidRDefault="009243C7">
            <w:pPr>
              <w:spacing w:line="230" w:lineRule="auto"/>
              <w:ind w:left="100" w:right="250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Організація зустрічей випускників </w:t>
            </w:r>
            <w:r>
              <w:rPr>
                <w:rStyle w:val="1"/>
                <w:rFonts w:eastAsia="Arial"/>
              </w:rPr>
              <w:t>із роботодавцями</w:t>
            </w:r>
          </w:p>
        </w:tc>
        <w:tc>
          <w:tcPr>
            <w:tcW w:w="1839" w:type="dxa"/>
          </w:tcPr>
          <w:p w14:paraId="51F3F803" w14:textId="77777777" w:rsidR="00437BC9" w:rsidRDefault="009243C7">
            <w:pPr>
              <w:spacing w:before="5" w:line="232" w:lineRule="auto"/>
              <w:ind w:left="441" w:right="433"/>
              <w:jc w:val="both"/>
            </w:pPr>
            <w:r>
              <w:rPr>
                <w:rStyle w:val="1"/>
                <w:rFonts w:eastAsia="Arial"/>
              </w:rPr>
              <w:t xml:space="preserve">1 раз на </w:t>
            </w:r>
            <w:r>
              <w:rPr>
                <w:rStyle w:val="1"/>
                <w:rFonts w:eastAsia="Arial"/>
                <w:spacing w:val="-1"/>
              </w:rPr>
              <w:t>семестр</w:t>
            </w:r>
          </w:p>
        </w:tc>
        <w:tc>
          <w:tcPr>
            <w:tcW w:w="2559" w:type="dxa"/>
            <w:gridSpan w:val="2"/>
          </w:tcPr>
          <w:p w14:paraId="177E660E" w14:textId="77777777" w:rsidR="00437BC9" w:rsidRDefault="002B605E">
            <w:pPr>
              <w:spacing w:line="234" w:lineRule="auto"/>
              <w:ind w:left="100" w:right="1019"/>
            </w:pPr>
            <w:r>
              <w:rPr>
                <w:rStyle w:val="1"/>
                <w:rFonts w:eastAsia="Arial"/>
              </w:rPr>
              <w:t>Директор, заступники директора,</w:t>
            </w:r>
          </w:p>
        </w:tc>
      </w:tr>
      <w:tr w:rsidR="00437BC9" w14:paraId="7A7BFE19" w14:textId="77777777">
        <w:trPr>
          <w:trHeight w:hRule="exact" w:val="1301"/>
        </w:trPr>
        <w:tc>
          <w:tcPr>
            <w:tcW w:w="845" w:type="dxa"/>
          </w:tcPr>
          <w:p w14:paraId="0247B61B" w14:textId="77777777" w:rsidR="00437BC9" w:rsidRDefault="009243C7">
            <w:pPr>
              <w:spacing w:before="5"/>
              <w:ind w:left="100" w:right="374"/>
            </w:pPr>
            <w:r>
              <w:rPr>
                <w:rStyle w:val="1"/>
                <w:rFonts w:eastAsia="Arial"/>
                <w:spacing w:val="-4"/>
              </w:rPr>
              <w:t>3.3</w:t>
            </w:r>
          </w:p>
        </w:tc>
        <w:tc>
          <w:tcPr>
            <w:tcW w:w="4523" w:type="dxa"/>
          </w:tcPr>
          <w:p w14:paraId="1421D74B" w14:textId="77777777" w:rsidR="00437BC9" w:rsidRDefault="009243C7">
            <w:pPr>
              <w:spacing w:line="232" w:lineRule="auto"/>
              <w:ind w:left="100" w:right="179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Організація співбесід роботодавців </w:t>
            </w:r>
            <w:r>
              <w:rPr>
                <w:rStyle w:val="1"/>
                <w:rFonts w:eastAsia="Arial"/>
              </w:rPr>
              <w:t>зі студентами та випускниками</w:t>
            </w:r>
          </w:p>
        </w:tc>
        <w:tc>
          <w:tcPr>
            <w:tcW w:w="1839" w:type="dxa"/>
          </w:tcPr>
          <w:p w14:paraId="714D1589" w14:textId="77777777" w:rsidR="00437BC9" w:rsidRDefault="009243C7">
            <w:pPr>
              <w:spacing w:before="9"/>
              <w:ind w:left="383" w:right="374"/>
            </w:pPr>
            <w:r>
              <w:rPr>
                <w:rStyle w:val="1"/>
                <w:rFonts w:eastAsia="Arial"/>
                <w:spacing w:val="-1"/>
              </w:rPr>
              <w:t>постійно</w:t>
            </w:r>
          </w:p>
        </w:tc>
        <w:tc>
          <w:tcPr>
            <w:tcW w:w="2559" w:type="dxa"/>
            <w:gridSpan w:val="2"/>
            <w:vAlign w:val="bottom"/>
          </w:tcPr>
          <w:p w14:paraId="35402FF1" w14:textId="77777777" w:rsidR="00437BC9" w:rsidRDefault="002B605E">
            <w:pPr>
              <w:spacing w:line="239" w:lineRule="auto"/>
              <w:ind w:left="100" w:right="1005"/>
            </w:pPr>
            <w:r>
              <w:rPr>
                <w:rStyle w:val="1"/>
                <w:rFonts w:eastAsia="Arial"/>
              </w:rPr>
              <w:t>Директор, заступники директора, кер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14:paraId="17305F22" w14:textId="77777777">
        <w:trPr>
          <w:trHeight w:hRule="exact" w:val="2473"/>
        </w:trPr>
        <w:tc>
          <w:tcPr>
            <w:tcW w:w="845" w:type="dxa"/>
          </w:tcPr>
          <w:p w14:paraId="01D00537" w14:textId="77777777" w:rsidR="00437BC9" w:rsidRDefault="009243C7">
            <w:pPr>
              <w:ind w:left="100" w:right="308"/>
            </w:pPr>
            <w:r>
              <w:rPr>
                <w:rStyle w:val="1"/>
                <w:rFonts w:eastAsia="Arial"/>
                <w:spacing w:val="-7"/>
              </w:rPr>
              <w:t>3.</w:t>
            </w:r>
            <w:r>
              <w:rPr>
                <w:rStyle w:val="1"/>
                <w:rFonts w:eastAsia="Arial"/>
                <w:spacing w:val="-2"/>
              </w:rPr>
              <w:t>4.</w:t>
            </w:r>
          </w:p>
        </w:tc>
        <w:tc>
          <w:tcPr>
            <w:tcW w:w="4523" w:type="dxa"/>
          </w:tcPr>
          <w:p w14:paraId="2464B379" w14:textId="77777777" w:rsidR="00437BC9" w:rsidRDefault="009243C7">
            <w:pPr>
              <w:spacing w:line="230" w:lineRule="auto"/>
              <w:ind w:left="100" w:right="87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Надання консультацій випускникам </w:t>
            </w:r>
            <w:r>
              <w:rPr>
                <w:rStyle w:val="1"/>
                <w:rFonts w:eastAsia="Arial"/>
              </w:rPr>
              <w:t>щодо:</w:t>
            </w:r>
          </w:p>
          <w:p w14:paraId="4645EE0B" w14:textId="77777777" w:rsidR="00437BC9" w:rsidRDefault="009243C7">
            <w:pPr>
              <w:pStyle w:val="Paragraphstyle19"/>
              <w:ind w:left="100" w:right="87"/>
            </w:pPr>
            <w:r>
              <w:rPr>
                <w:rStyle w:val="1"/>
                <w:rFonts w:eastAsia="Arial"/>
              </w:rPr>
              <w:t>– працевлаштування</w:t>
            </w:r>
          </w:p>
          <w:p w14:paraId="03C9F89D" w14:textId="77777777" w:rsidR="00437BC9" w:rsidRDefault="009243C7">
            <w:pPr>
              <w:spacing w:line="292" w:lineRule="exact"/>
              <w:ind w:left="100" w:right="1252"/>
              <w:jc w:val="both"/>
            </w:pPr>
            <w:r>
              <w:rPr>
                <w:rStyle w:val="1"/>
                <w:rFonts w:eastAsia="Arial"/>
                <w:spacing w:val="-1"/>
              </w:rPr>
              <w:t>– вступу до магістратури /</w:t>
            </w:r>
          </w:p>
          <w:p w14:paraId="76533FA0" w14:textId="77777777" w:rsidR="00437BC9" w:rsidRDefault="009243C7">
            <w:pPr>
              <w:pStyle w:val="Paragraphstyle19"/>
              <w:ind w:left="100" w:right="1252"/>
            </w:pPr>
            <w:r>
              <w:rPr>
                <w:rStyle w:val="1"/>
                <w:rFonts w:eastAsia="Arial"/>
              </w:rPr>
              <w:t>аспірантури</w:t>
            </w:r>
          </w:p>
          <w:p w14:paraId="72BCDDD9" w14:textId="77777777" w:rsidR="00437BC9" w:rsidRDefault="009243C7">
            <w:pPr>
              <w:spacing w:line="298" w:lineRule="exact"/>
              <w:ind w:left="100" w:right="1001"/>
              <w:jc w:val="both"/>
            </w:pPr>
            <w:r>
              <w:rPr>
                <w:rStyle w:val="1"/>
                <w:rFonts w:eastAsia="Arial"/>
                <w:spacing w:val="-1"/>
              </w:rPr>
              <w:t>– проходження конкурсів на</w:t>
            </w:r>
          </w:p>
          <w:p w14:paraId="5297D06E" w14:textId="77777777" w:rsidR="00437BC9" w:rsidRDefault="009243C7">
            <w:pPr>
              <w:pStyle w:val="Paragraphstyle19"/>
              <w:ind w:left="100" w:right="1001"/>
            </w:pPr>
            <w:r>
              <w:rPr>
                <w:rStyle w:val="1"/>
                <w:rFonts w:eastAsia="Arial"/>
              </w:rPr>
              <w:t>державну службу</w:t>
            </w:r>
          </w:p>
        </w:tc>
        <w:tc>
          <w:tcPr>
            <w:tcW w:w="1839" w:type="dxa"/>
          </w:tcPr>
          <w:p w14:paraId="2523FCE1" w14:textId="77777777" w:rsidR="00437BC9" w:rsidRDefault="009243C7">
            <w:pPr>
              <w:ind w:left="388" w:right="378"/>
            </w:pPr>
            <w:r>
              <w:rPr>
                <w:rStyle w:val="1"/>
                <w:rFonts w:eastAsia="Arial"/>
                <w:spacing w:val="-2"/>
              </w:rPr>
              <w:t>постійно</w:t>
            </w:r>
          </w:p>
        </w:tc>
        <w:tc>
          <w:tcPr>
            <w:tcW w:w="2425" w:type="dxa"/>
          </w:tcPr>
          <w:p w14:paraId="70A9134F" w14:textId="77777777" w:rsidR="00437BC9" w:rsidRDefault="002B605E" w:rsidP="00B7082A">
            <w:pPr>
              <w:ind w:left="100" w:right="1240"/>
            </w:pPr>
            <w:r>
              <w:rPr>
                <w:rStyle w:val="1"/>
                <w:rFonts w:eastAsia="Arial"/>
                <w:spacing w:val="-2"/>
              </w:rPr>
              <w:t>К</w:t>
            </w:r>
            <w:r w:rsidR="00BA0198">
              <w:rPr>
                <w:rStyle w:val="1"/>
                <w:rFonts w:eastAsia="Arial"/>
                <w:spacing w:val="-2"/>
              </w:rPr>
              <w:t>ерівник</w:t>
            </w:r>
            <w:r>
              <w:rPr>
                <w:rStyle w:val="1"/>
                <w:rFonts w:eastAsia="Arial"/>
                <w:spacing w:val="-2"/>
              </w:rPr>
              <w:t>,</w:t>
            </w:r>
            <w:r>
              <w:rPr>
                <w:rStyle w:val="1"/>
                <w:rFonts w:eastAsia="Arial"/>
              </w:rPr>
              <w:t xml:space="preserve"> директор, заступники директора, </w:t>
            </w:r>
          </w:p>
        </w:tc>
        <w:tc>
          <w:tcPr>
            <w:tcW w:w="134" w:type="dxa"/>
            <w:tcBorders>
              <w:bottom w:val="none" w:sz="0" w:space="0" w:color="000000"/>
              <w:right w:val="none" w:sz="0" w:space="0" w:color="000000"/>
            </w:tcBorders>
          </w:tcPr>
          <w:p w14:paraId="2156BA28" w14:textId="77777777" w:rsidR="00437BC9" w:rsidRDefault="00437BC9"/>
        </w:tc>
      </w:tr>
    </w:tbl>
    <w:p w14:paraId="35BE6395" w14:textId="77777777" w:rsidR="00437BC9" w:rsidRDefault="00437BC9">
      <w:pPr>
        <w:sectPr w:rsidR="00437BC9">
          <w:pgSz w:w="11909" w:h="16839"/>
          <w:pgMar w:top="821" w:right="701" w:bottom="0" w:left="1430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4055"/>
        <w:gridCol w:w="2020"/>
        <w:gridCol w:w="2717"/>
      </w:tblGrid>
      <w:tr w:rsidR="00437BC9" w14:paraId="4ECF890A" w14:textId="77777777" w:rsidTr="002B605E">
        <w:trPr>
          <w:trHeight w:hRule="exact" w:val="816"/>
        </w:trPr>
        <w:tc>
          <w:tcPr>
            <w:tcW w:w="9664" w:type="dxa"/>
            <w:gridSpan w:val="4"/>
          </w:tcPr>
          <w:p w14:paraId="63FF28DD" w14:textId="77777777" w:rsidR="00437BC9" w:rsidRDefault="009243C7">
            <w:pPr>
              <w:tabs>
                <w:tab w:val="left" w:pos="1056"/>
              </w:tabs>
              <w:spacing w:before="14"/>
              <w:ind w:left="1056" w:right="2328" w:hanging="346"/>
            </w:pPr>
            <w:r>
              <w:rPr>
                <w:rStyle w:val="TextStyle5"/>
                <w:rFonts w:eastAsia="Arial"/>
                <w:spacing w:val="-1"/>
              </w:rPr>
              <w:lastRenderedPageBreak/>
              <w:t>4.</w:t>
            </w:r>
            <w:r>
              <w:rPr>
                <w:rStyle w:val="TextStyle5"/>
                <w:rFonts w:eastAsia="Arial"/>
                <w:spacing w:val="-1"/>
              </w:rPr>
              <w:tab/>
              <w:t>Формування та розвиток спільноти випускників</w:t>
            </w:r>
          </w:p>
        </w:tc>
      </w:tr>
      <w:tr w:rsidR="00437BC9" w14:paraId="12D62C80" w14:textId="77777777" w:rsidTr="002B605E">
        <w:trPr>
          <w:trHeight w:hRule="exact" w:val="1302"/>
        </w:trPr>
        <w:tc>
          <w:tcPr>
            <w:tcW w:w="844" w:type="dxa"/>
          </w:tcPr>
          <w:p w14:paraId="0AC92DE9" w14:textId="77777777" w:rsidR="00437BC9" w:rsidRDefault="009243C7">
            <w:pPr>
              <w:spacing w:before="9"/>
              <w:ind w:left="100" w:right="374"/>
            </w:pPr>
            <w:r>
              <w:rPr>
                <w:rStyle w:val="1"/>
                <w:rFonts w:eastAsia="Arial"/>
                <w:spacing w:val="-4"/>
              </w:rPr>
              <w:t>4.1</w:t>
            </w:r>
          </w:p>
        </w:tc>
        <w:tc>
          <w:tcPr>
            <w:tcW w:w="4376" w:type="dxa"/>
          </w:tcPr>
          <w:p w14:paraId="62F2FEFC" w14:textId="77777777" w:rsidR="00437BC9" w:rsidRDefault="009243C7">
            <w:pPr>
              <w:spacing w:line="232" w:lineRule="auto"/>
              <w:ind w:left="100" w:right="823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Формування складу Асоціації </w:t>
            </w:r>
            <w:r>
              <w:rPr>
                <w:rStyle w:val="1"/>
                <w:rFonts w:eastAsia="Arial"/>
              </w:rPr>
              <w:t>випускників</w:t>
            </w:r>
          </w:p>
        </w:tc>
        <w:tc>
          <w:tcPr>
            <w:tcW w:w="2020" w:type="dxa"/>
          </w:tcPr>
          <w:p w14:paraId="1F2D045B" w14:textId="77777777" w:rsidR="00437BC9" w:rsidRDefault="002B605E">
            <w:pPr>
              <w:spacing w:before="9"/>
              <w:ind w:left="527" w:right="517"/>
            </w:pPr>
            <w:r>
              <w:rPr>
                <w:rStyle w:val="1"/>
                <w:rFonts w:eastAsia="Arial"/>
                <w:spacing w:val="-2"/>
              </w:rPr>
              <w:t>Травень 2026</w:t>
            </w:r>
          </w:p>
        </w:tc>
        <w:tc>
          <w:tcPr>
            <w:tcW w:w="2424" w:type="dxa"/>
          </w:tcPr>
          <w:p w14:paraId="1D0CE5BC" w14:textId="77777777" w:rsidR="00437BC9" w:rsidRDefault="002B605E" w:rsidP="002B605E">
            <w:pPr>
              <w:spacing w:before="5" w:line="244" w:lineRule="auto"/>
              <w:ind w:right="972"/>
              <w:jc w:val="both"/>
            </w:pPr>
            <w:r>
              <w:rPr>
                <w:rStyle w:val="1"/>
                <w:rFonts w:eastAsia="Arial"/>
              </w:rPr>
              <w:t>Д</w:t>
            </w:r>
            <w:r w:rsidR="009243C7">
              <w:rPr>
                <w:rStyle w:val="1"/>
                <w:rFonts w:eastAsia="Arial"/>
              </w:rPr>
              <w:t>иректор</w:t>
            </w:r>
            <w:r>
              <w:rPr>
                <w:rStyle w:val="1"/>
                <w:rFonts w:eastAsia="Arial"/>
              </w:rPr>
              <w:t>, кер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14:paraId="5241576F" w14:textId="77777777" w:rsidTr="002B605E">
        <w:trPr>
          <w:trHeight w:hRule="exact" w:val="1412"/>
        </w:trPr>
        <w:tc>
          <w:tcPr>
            <w:tcW w:w="844" w:type="dxa"/>
          </w:tcPr>
          <w:p w14:paraId="3D75DDC0" w14:textId="77777777"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4.4.</w:t>
            </w:r>
          </w:p>
        </w:tc>
        <w:tc>
          <w:tcPr>
            <w:tcW w:w="4376" w:type="dxa"/>
          </w:tcPr>
          <w:p w14:paraId="6DC8F1E1" w14:textId="77777777" w:rsidR="00437BC9" w:rsidRDefault="002B605E">
            <w:pPr>
              <w:spacing w:before="9" w:line="259" w:lineRule="auto"/>
              <w:ind w:left="100" w:right="-8"/>
              <w:jc w:val="both"/>
            </w:pPr>
            <w:r>
              <w:rPr>
                <w:rStyle w:val="1"/>
                <w:rFonts w:eastAsia="Arial"/>
              </w:rPr>
              <w:t>Організація зустрічі випускників</w:t>
            </w:r>
          </w:p>
        </w:tc>
        <w:tc>
          <w:tcPr>
            <w:tcW w:w="2020" w:type="dxa"/>
          </w:tcPr>
          <w:p w14:paraId="50F42A7D" w14:textId="77777777" w:rsidR="00437BC9" w:rsidRDefault="00B7082A">
            <w:pPr>
              <w:spacing w:before="5"/>
              <w:ind w:left="38" w:right="33"/>
            </w:pPr>
            <w:r>
              <w:rPr>
                <w:rStyle w:val="1"/>
                <w:rFonts w:eastAsia="Arial"/>
                <w:spacing w:val="-1"/>
              </w:rPr>
              <w:t>травень</w:t>
            </w:r>
          </w:p>
        </w:tc>
        <w:tc>
          <w:tcPr>
            <w:tcW w:w="2424" w:type="dxa"/>
          </w:tcPr>
          <w:p w14:paraId="420EF106" w14:textId="77777777" w:rsidR="00437BC9" w:rsidRDefault="00B7082A">
            <w:pPr>
              <w:spacing w:before="5"/>
              <w:ind w:left="100" w:right="1240"/>
            </w:pPr>
            <w:r>
              <w:rPr>
                <w:rStyle w:val="1"/>
                <w:rFonts w:eastAsia="Arial"/>
                <w:spacing w:val="-2"/>
              </w:rPr>
              <w:t>К</w:t>
            </w:r>
            <w:r w:rsidR="00BA0198">
              <w:rPr>
                <w:rStyle w:val="1"/>
                <w:rFonts w:eastAsia="Arial"/>
                <w:spacing w:val="-2"/>
              </w:rPr>
              <w:t>ерівник</w:t>
            </w:r>
            <w:r>
              <w:rPr>
                <w:rStyle w:val="1"/>
                <w:rFonts w:eastAsia="Arial"/>
                <w:spacing w:val="-2"/>
              </w:rPr>
              <w:t>,</w:t>
            </w:r>
            <w:r>
              <w:rPr>
                <w:rStyle w:val="1"/>
                <w:rFonts w:eastAsia="Arial"/>
              </w:rPr>
              <w:t xml:space="preserve"> директор, заступники директора</w:t>
            </w:r>
          </w:p>
        </w:tc>
      </w:tr>
      <w:tr w:rsidR="00437BC9" w14:paraId="10ED359B" w14:textId="77777777" w:rsidTr="002B605E">
        <w:trPr>
          <w:trHeight w:hRule="exact" w:val="865"/>
        </w:trPr>
        <w:tc>
          <w:tcPr>
            <w:tcW w:w="9664" w:type="dxa"/>
            <w:gridSpan w:val="4"/>
          </w:tcPr>
          <w:p w14:paraId="2FC41883" w14:textId="77777777" w:rsidR="00437BC9" w:rsidRDefault="009243C7">
            <w:pPr>
              <w:tabs>
                <w:tab w:val="left" w:pos="2295"/>
              </w:tabs>
              <w:spacing w:before="5"/>
              <w:ind w:left="2295" w:right="1575" w:hanging="360"/>
            </w:pPr>
            <w:r>
              <w:rPr>
                <w:rStyle w:val="TextStyle5"/>
                <w:rFonts w:eastAsia="Arial"/>
                <w:spacing w:val="-1"/>
              </w:rPr>
              <w:t>5.</w:t>
            </w:r>
            <w:r>
              <w:rPr>
                <w:rStyle w:val="TextStyle5"/>
                <w:rFonts w:eastAsia="Arial"/>
                <w:spacing w:val="-1"/>
              </w:rPr>
              <w:tab/>
            </w:r>
            <w:r>
              <w:rPr>
                <w:rStyle w:val="TextStyle5"/>
                <w:rFonts w:eastAsia="Arial"/>
                <w:spacing w:val="-3"/>
              </w:rPr>
              <w:t>Моніторинг ринку праці та якості підготовки</w:t>
            </w:r>
          </w:p>
        </w:tc>
      </w:tr>
      <w:tr w:rsidR="00437BC9" w14:paraId="2D9FC1E9" w14:textId="77777777" w:rsidTr="002B605E">
        <w:trPr>
          <w:trHeight w:hRule="exact" w:val="1762"/>
        </w:trPr>
        <w:tc>
          <w:tcPr>
            <w:tcW w:w="844" w:type="dxa"/>
          </w:tcPr>
          <w:p w14:paraId="772E30E1" w14:textId="77777777"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5.1.</w:t>
            </w:r>
          </w:p>
        </w:tc>
        <w:tc>
          <w:tcPr>
            <w:tcW w:w="4376" w:type="dxa"/>
          </w:tcPr>
          <w:p w14:paraId="42162312" w14:textId="77777777" w:rsidR="00437BC9" w:rsidRDefault="009243C7">
            <w:pPr>
              <w:tabs>
                <w:tab w:val="left" w:pos="3138"/>
              </w:tabs>
              <w:spacing w:before="5" w:line="261" w:lineRule="auto"/>
              <w:ind w:left="100" w:right="-7"/>
              <w:jc w:val="both"/>
            </w:pPr>
            <w:r>
              <w:rPr>
                <w:rStyle w:val="1"/>
                <w:rFonts w:eastAsia="Arial"/>
              </w:rPr>
              <w:t xml:space="preserve">Аналіз попиту на фахівців за спеціальностями «Право» та </w:t>
            </w:r>
            <w:r>
              <w:rPr>
                <w:rStyle w:val="1"/>
                <w:rFonts w:eastAsia="Arial"/>
                <w:spacing w:val="-1"/>
              </w:rPr>
              <w:t>«Правоохоронна</w:t>
            </w:r>
            <w:r>
              <w:rPr>
                <w:rStyle w:val="1"/>
                <w:rFonts w:eastAsia="Arial"/>
                <w:spacing w:val="-1"/>
              </w:rPr>
              <w:tab/>
            </w:r>
            <w:r>
              <w:rPr>
                <w:rStyle w:val="1"/>
                <w:rFonts w:eastAsia="Arial"/>
              </w:rPr>
              <w:t>діяльність»</w:t>
            </w:r>
          </w:p>
        </w:tc>
        <w:tc>
          <w:tcPr>
            <w:tcW w:w="2020" w:type="dxa"/>
          </w:tcPr>
          <w:p w14:paraId="664C42C7" w14:textId="77777777" w:rsidR="00437BC9" w:rsidRDefault="009243C7">
            <w:pPr>
              <w:spacing w:before="5"/>
              <w:ind w:left="379" w:right="379"/>
            </w:pPr>
            <w:r>
              <w:rPr>
                <w:rStyle w:val="1"/>
                <w:rFonts w:eastAsia="Arial"/>
                <w:spacing w:val="-1"/>
              </w:rPr>
              <w:t>постійно</w:t>
            </w:r>
          </w:p>
        </w:tc>
        <w:tc>
          <w:tcPr>
            <w:tcW w:w="2424" w:type="dxa"/>
          </w:tcPr>
          <w:p w14:paraId="16AAB2F3" w14:textId="77777777" w:rsidR="00437BC9" w:rsidRDefault="009243C7">
            <w:pPr>
              <w:spacing w:line="234" w:lineRule="auto"/>
              <w:ind w:left="100" w:right="885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B7082A">
              <w:rPr>
                <w:rStyle w:val="1"/>
                <w:rFonts w:eastAsia="Arial"/>
              </w:rPr>
              <w:t>к</w:t>
            </w:r>
            <w:r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14:paraId="27FF3BFB" w14:textId="77777777" w:rsidTr="002B605E">
        <w:trPr>
          <w:trHeight w:hRule="exact" w:val="1412"/>
        </w:trPr>
        <w:tc>
          <w:tcPr>
            <w:tcW w:w="844" w:type="dxa"/>
          </w:tcPr>
          <w:p w14:paraId="64DED2DF" w14:textId="77777777"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5.2.</w:t>
            </w:r>
          </w:p>
        </w:tc>
        <w:tc>
          <w:tcPr>
            <w:tcW w:w="4376" w:type="dxa"/>
          </w:tcPr>
          <w:p w14:paraId="534C9CF0" w14:textId="77777777" w:rsidR="00437BC9" w:rsidRDefault="009243C7">
            <w:pPr>
              <w:spacing w:before="5" w:line="261" w:lineRule="auto"/>
              <w:ind w:left="100" w:right="-6"/>
              <w:jc w:val="both"/>
            </w:pPr>
            <w:r>
              <w:rPr>
                <w:rStyle w:val="1"/>
                <w:rFonts w:eastAsia="Arial"/>
              </w:rPr>
              <w:t>Опитування випускників щодо працевлаштування та кар’єрного розвитку</w:t>
            </w:r>
          </w:p>
        </w:tc>
        <w:tc>
          <w:tcPr>
            <w:tcW w:w="2020" w:type="dxa"/>
          </w:tcPr>
          <w:p w14:paraId="3D2D7A8E" w14:textId="77777777" w:rsidR="00437BC9" w:rsidRDefault="00B7082A">
            <w:pPr>
              <w:spacing w:before="5"/>
              <w:ind w:left="158" w:right="152"/>
            </w:pPr>
            <w:r>
              <w:rPr>
                <w:rStyle w:val="1"/>
                <w:rFonts w:eastAsia="Arial"/>
                <w:spacing w:val="-1"/>
              </w:rPr>
              <w:t>постійно</w:t>
            </w:r>
          </w:p>
        </w:tc>
        <w:tc>
          <w:tcPr>
            <w:tcW w:w="2424" w:type="dxa"/>
          </w:tcPr>
          <w:p w14:paraId="14C36B7C" w14:textId="77777777" w:rsidR="00437BC9" w:rsidRDefault="009243C7">
            <w:pPr>
              <w:spacing w:before="5"/>
              <w:ind w:left="100" w:right="1240"/>
            </w:pPr>
            <w:r>
              <w:rPr>
                <w:rStyle w:val="1"/>
                <w:rFonts w:eastAsia="Arial"/>
                <w:spacing w:val="-2"/>
              </w:rPr>
              <w:t>Кер</w:t>
            </w:r>
            <w:r w:rsidR="00BA0198">
              <w:rPr>
                <w:rStyle w:val="1"/>
                <w:rFonts w:eastAsia="Arial"/>
                <w:spacing w:val="-2"/>
              </w:rPr>
              <w:t>івник</w:t>
            </w:r>
          </w:p>
        </w:tc>
      </w:tr>
      <w:tr w:rsidR="00437BC9" w14:paraId="5DBB4D84" w14:textId="77777777" w:rsidTr="002B605E">
        <w:trPr>
          <w:trHeight w:hRule="exact" w:val="1062"/>
        </w:trPr>
        <w:tc>
          <w:tcPr>
            <w:tcW w:w="844" w:type="dxa"/>
          </w:tcPr>
          <w:p w14:paraId="05ACCE0D" w14:textId="77777777"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5.3.</w:t>
            </w:r>
          </w:p>
        </w:tc>
        <w:tc>
          <w:tcPr>
            <w:tcW w:w="4376" w:type="dxa"/>
          </w:tcPr>
          <w:p w14:paraId="51696F3C" w14:textId="77777777" w:rsidR="00437BC9" w:rsidRDefault="009243C7">
            <w:pPr>
              <w:spacing w:before="5" w:line="261" w:lineRule="auto"/>
              <w:ind w:left="100" w:right="-6"/>
              <w:jc w:val="both"/>
            </w:pPr>
            <w:r>
              <w:rPr>
                <w:rStyle w:val="1"/>
                <w:rFonts w:eastAsia="Arial"/>
                <w:spacing w:val="-1"/>
              </w:rPr>
              <w:t xml:space="preserve">Врахування результатів моніторингу </w:t>
            </w:r>
            <w:r>
              <w:rPr>
                <w:rStyle w:val="1"/>
                <w:rFonts w:eastAsia="Arial"/>
                <w:spacing w:val="-4"/>
              </w:rPr>
              <w:t>при  вдосконаленні  освітніх  програм</w:t>
            </w:r>
          </w:p>
        </w:tc>
        <w:tc>
          <w:tcPr>
            <w:tcW w:w="2020" w:type="dxa"/>
          </w:tcPr>
          <w:p w14:paraId="54DD3892" w14:textId="77777777" w:rsidR="00437BC9" w:rsidRDefault="009243C7">
            <w:pPr>
              <w:spacing w:before="5"/>
              <w:ind w:left="379" w:right="379"/>
            </w:pPr>
            <w:r>
              <w:rPr>
                <w:rStyle w:val="1"/>
                <w:rFonts w:eastAsia="Arial"/>
                <w:spacing w:val="-1"/>
              </w:rPr>
              <w:t>постійно</w:t>
            </w:r>
          </w:p>
        </w:tc>
        <w:tc>
          <w:tcPr>
            <w:tcW w:w="2424" w:type="dxa"/>
          </w:tcPr>
          <w:p w14:paraId="45D028D5" w14:textId="77777777" w:rsidR="00437BC9" w:rsidRDefault="00B7082A">
            <w:pPr>
              <w:spacing w:before="5" w:line="232" w:lineRule="auto"/>
              <w:ind w:left="100" w:right="518"/>
              <w:jc w:val="both"/>
            </w:pPr>
            <w:proofErr w:type="spellStart"/>
            <w:r>
              <w:rPr>
                <w:rStyle w:val="1"/>
                <w:rFonts w:eastAsia="Arial"/>
                <w:spacing w:val="-2"/>
              </w:rPr>
              <w:t>проєктні</w:t>
            </w:r>
            <w:proofErr w:type="spellEnd"/>
            <w:r>
              <w:rPr>
                <w:rStyle w:val="1"/>
                <w:rFonts w:eastAsia="Arial"/>
                <w:spacing w:val="-2"/>
              </w:rPr>
              <w:t xml:space="preserve"> групи, </w:t>
            </w:r>
            <w:r w:rsidR="009243C7">
              <w:rPr>
                <w:rStyle w:val="1"/>
                <w:rFonts w:eastAsia="Arial"/>
              </w:rPr>
              <w:t>гаранти</w:t>
            </w:r>
          </w:p>
        </w:tc>
      </w:tr>
      <w:tr w:rsidR="00437BC9" w14:paraId="23C82D68" w14:textId="77777777" w:rsidTr="002B605E">
        <w:trPr>
          <w:trHeight w:hRule="exact" w:val="865"/>
        </w:trPr>
        <w:tc>
          <w:tcPr>
            <w:tcW w:w="9664" w:type="dxa"/>
            <w:gridSpan w:val="4"/>
          </w:tcPr>
          <w:p w14:paraId="7599AE7F" w14:textId="77777777" w:rsidR="00437BC9" w:rsidRDefault="009243C7">
            <w:pPr>
              <w:tabs>
                <w:tab w:val="left" w:pos="888"/>
              </w:tabs>
              <w:spacing w:before="9"/>
              <w:ind w:left="888" w:right="174" w:hanging="360"/>
            </w:pPr>
            <w:r>
              <w:rPr>
                <w:rStyle w:val="TextStyle5"/>
                <w:rFonts w:eastAsia="Arial"/>
                <w:spacing w:val="-1"/>
              </w:rPr>
              <w:t>6.</w:t>
            </w:r>
            <w:r>
              <w:rPr>
                <w:rStyle w:val="TextStyle5"/>
                <w:rFonts w:eastAsia="Arial"/>
                <w:spacing w:val="-1"/>
              </w:rPr>
              <w:tab/>
              <w:t>Підготовка до випуску здобувачів ОП «Правоохоронна діяльність»</w:t>
            </w:r>
          </w:p>
        </w:tc>
      </w:tr>
      <w:tr w:rsidR="00437BC9" w14:paraId="1E015637" w14:textId="77777777" w:rsidTr="002B605E">
        <w:trPr>
          <w:trHeight w:hRule="exact" w:val="1412"/>
        </w:trPr>
        <w:tc>
          <w:tcPr>
            <w:tcW w:w="844" w:type="dxa"/>
          </w:tcPr>
          <w:p w14:paraId="5182BE94" w14:textId="77777777"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6.1.</w:t>
            </w:r>
          </w:p>
        </w:tc>
        <w:tc>
          <w:tcPr>
            <w:tcW w:w="4376" w:type="dxa"/>
          </w:tcPr>
          <w:p w14:paraId="1FD61EC4" w14:textId="77777777" w:rsidR="00437BC9" w:rsidRDefault="00B7082A" w:rsidP="00B7082A">
            <w:pPr>
              <w:spacing w:before="5" w:line="261" w:lineRule="auto"/>
              <w:ind w:right="-8"/>
              <w:jc w:val="both"/>
            </w:pPr>
            <w:r>
              <w:rPr>
                <w:rStyle w:val="1"/>
                <w:rFonts w:eastAsia="Arial"/>
              </w:rPr>
              <w:t xml:space="preserve"> Інформаційні зустрічі з випускниками  щодо </w:t>
            </w:r>
            <w:r w:rsidR="009243C7">
              <w:rPr>
                <w:rStyle w:val="1"/>
                <w:rFonts w:eastAsia="Arial"/>
              </w:rPr>
              <w:t xml:space="preserve"> потенційних роботодавців </w:t>
            </w:r>
          </w:p>
        </w:tc>
        <w:tc>
          <w:tcPr>
            <w:tcW w:w="2020" w:type="dxa"/>
          </w:tcPr>
          <w:p w14:paraId="7467075D" w14:textId="77777777" w:rsidR="00437BC9" w:rsidRPr="00B7082A" w:rsidRDefault="00B7082A">
            <w:pPr>
              <w:spacing w:before="5"/>
              <w:ind w:left="38"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7082A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424" w:type="dxa"/>
          </w:tcPr>
          <w:p w14:paraId="2F926389" w14:textId="77777777" w:rsidR="00437BC9" w:rsidRDefault="009243C7">
            <w:pPr>
              <w:spacing w:before="5"/>
              <w:ind w:left="100" w:right="1240"/>
            </w:pPr>
            <w:r>
              <w:rPr>
                <w:rStyle w:val="1"/>
                <w:rFonts w:eastAsia="Arial"/>
                <w:spacing w:val="-2"/>
              </w:rPr>
              <w:t>Кер</w:t>
            </w:r>
            <w:r w:rsidR="00BA0198">
              <w:rPr>
                <w:rStyle w:val="1"/>
                <w:rFonts w:eastAsia="Arial"/>
                <w:spacing w:val="-2"/>
              </w:rPr>
              <w:t>івник</w:t>
            </w:r>
          </w:p>
        </w:tc>
      </w:tr>
      <w:tr w:rsidR="00437BC9" w14:paraId="6AED306B" w14:textId="77777777" w:rsidTr="002B605E">
        <w:trPr>
          <w:trHeight w:hRule="exact" w:val="1268"/>
        </w:trPr>
        <w:tc>
          <w:tcPr>
            <w:tcW w:w="844" w:type="dxa"/>
          </w:tcPr>
          <w:p w14:paraId="34552E7C" w14:textId="77777777" w:rsidR="00437BC9" w:rsidRDefault="009243C7">
            <w:pPr>
              <w:spacing w:before="5"/>
              <w:ind w:left="100" w:right="295"/>
            </w:pPr>
            <w:r>
              <w:rPr>
                <w:rStyle w:val="1"/>
                <w:rFonts w:eastAsia="Arial"/>
                <w:spacing w:val="-1"/>
              </w:rPr>
              <w:t>6.2.</w:t>
            </w:r>
          </w:p>
        </w:tc>
        <w:tc>
          <w:tcPr>
            <w:tcW w:w="4376" w:type="dxa"/>
          </w:tcPr>
          <w:p w14:paraId="42E50EDB" w14:textId="77777777" w:rsidR="00437BC9" w:rsidRDefault="009243C7">
            <w:pPr>
              <w:tabs>
                <w:tab w:val="left" w:pos="3618"/>
              </w:tabs>
              <w:spacing w:before="5" w:line="261" w:lineRule="auto"/>
              <w:ind w:left="100" w:right="-7"/>
              <w:jc w:val="both"/>
            </w:pPr>
            <w:r>
              <w:rPr>
                <w:rStyle w:val="1"/>
                <w:rFonts w:eastAsia="Arial"/>
              </w:rPr>
              <w:t xml:space="preserve">Проведення профорієнтаційних зустрічей із представниками </w:t>
            </w:r>
            <w:r>
              <w:rPr>
                <w:rStyle w:val="1"/>
                <w:rFonts w:eastAsia="Arial"/>
                <w:spacing w:val="-1"/>
              </w:rPr>
              <w:t>правоохоронних</w:t>
            </w:r>
            <w:r w:rsidR="00B7082A">
              <w:rPr>
                <w:rStyle w:val="1"/>
                <w:rFonts w:eastAsia="Arial"/>
                <w:spacing w:val="-1"/>
              </w:rPr>
              <w:t xml:space="preserve"> органів</w:t>
            </w:r>
            <w:r>
              <w:rPr>
                <w:rStyle w:val="1"/>
                <w:rFonts w:eastAsia="Arial"/>
                <w:spacing w:val="-1"/>
              </w:rPr>
              <w:tab/>
            </w:r>
          </w:p>
        </w:tc>
        <w:tc>
          <w:tcPr>
            <w:tcW w:w="2020" w:type="dxa"/>
          </w:tcPr>
          <w:p w14:paraId="6877D028" w14:textId="77777777" w:rsidR="00437BC9" w:rsidRDefault="009243C7">
            <w:pPr>
              <w:spacing w:before="5"/>
              <w:ind w:left="38" w:right="33"/>
            </w:pPr>
            <w:r>
              <w:rPr>
                <w:rStyle w:val="1"/>
                <w:rFonts w:eastAsia="Arial"/>
                <w:spacing w:val="-1"/>
              </w:rPr>
              <w:t>протягом року</w:t>
            </w:r>
          </w:p>
        </w:tc>
        <w:tc>
          <w:tcPr>
            <w:tcW w:w="2424" w:type="dxa"/>
          </w:tcPr>
          <w:p w14:paraId="57797E40" w14:textId="77777777" w:rsidR="00437BC9" w:rsidRDefault="009243C7">
            <w:pPr>
              <w:spacing w:before="5" w:line="234" w:lineRule="auto"/>
              <w:ind w:left="100" w:right="885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BA0198">
              <w:rPr>
                <w:rStyle w:val="1"/>
                <w:rFonts w:eastAsia="Arial"/>
              </w:rPr>
              <w:t>к</w:t>
            </w:r>
            <w:r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</w:tbl>
    <w:p w14:paraId="28676A8A" w14:textId="77777777" w:rsidR="00437BC9" w:rsidRDefault="00437BC9">
      <w:pPr>
        <w:sectPr w:rsidR="00437BC9">
          <w:pgSz w:w="11909" w:h="16839"/>
          <w:pgMar w:top="821" w:right="835" w:bottom="0" w:left="1430" w:header="708" w:footer="708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4523"/>
        <w:gridCol w:w="1839"/>
        <w:gridCol w:w="2425"/>
      </w:tblGrid>
      <w:tr w:rsidR="00437BC9" w14:paraId="091D231E" w14:textId="77777777">
        <w:trPr>
          <w:trHeight w:hRule="exact" w:val="865"/>
          <w:jc w:val="right"/>
        </w:trPr>
        <w:tc>
          <w:tcPr>
            <w:tcW w:w="845" w:type="dxa"/>
          </w:tcPr>
          <w:p w14:paraId="226EF8BE" w14:textId="77777777" w:rsidR="00437BC9" w:rsidRDefault="00437BC9"/>
        </w:tc>
        <w:tc>
          <w:tcPr>
            <w:tcW w:w="4523" w:type="dxa"/>
          </w:tcPr>
          <w:p w14:paraId="164944E0" w14:textId="77777777" w:rsidR="00437BC9" w:rsidRDefault="00437BC9"/>
        </w:tc>
        <w:tc>
          <w:tcPr>
            <w:tcW w:w="1839" w:type="dxa"/>
          </w:tcPr>
          <w:p w14:paraId="13E41387" w14:textId="77777777" w:rsidR="00437BC9" w:rsidRDefault="00437BC9"/>
        </w:tc>
        <w:tc>
          <w:tcPr>
            <w:tcW w:w="2425" w:type="dxa"/>
          </w:tcPr>
          <w:p w14:paraId="2FCDE6D4" w14:textId="77777777" w:rsidR="00437BC9" w:rsidRDefault="00437BC9"/>
        </w:tc>
      </w:tr>
      <w:tr w:rsidR="00437BC9" w14:paraId="0E3B55EB" w14:textId="77777777">
        <w:trPr>
          <w:trHeight w:hRule="exact" w:val="1412"/>
          <w:jc w:val="right"/>
        </w:trPr>
        <w:tc>
          <w:tcPr>
            <w:tcW w:w="845" w:type="dxa"/>
          </w:tcPr>
          <w:p w14:paraId="3DD8F00B" w14:textId="77777777" w:rsidR="00437BC9" w:rsidRDefault="009243C7">
            <w:pPr>
              <w:spacing w:before="5"/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6.3.</w:t>
            </w:r>
          </w:p>
        </w:tc>
        <w:tc>
          <w:tcPr>
            <w:tcW w:w="4523" w:type="dxa"/>
          </w:tcPr>
          <w:p w14:paraId="467DAE09" w14:textId="77777777" w:rsidR="00437BC9" w:rsidRDefault="009243C7">
            <w:pPr>
              <w:tabs>
                <w:tab w:val="left" w:pos="3565"/>
              </w:tabs>
              <w:spacing w:before="5" w:line="261" w:lineRule="auto"/>
              <w:ind w:left="100" w:right="-10"/>
              <w:jc w:val="both"/>
            </w:pPr>
            <w:r>
              <w:rPr>
                <w:rStyle w:val="1"/>
                <w:rFonts w:eastAsia="Arial"/>
              </w:rPr>
              <w:t xml:space="preserve">6.3. Ознайомлення студентів із вимогами до служби в </w:t>
            </w:r>
            <w:r>
              <w:rPr>
                <w:rStyle w:val="1"/>
                <w:rFonts w:eastAsia="Arial"/>
                <w:spacing w:val="-1"/>
              </w:rPr>
              <w:t>правоохоронних</w:t>
            </w:r>
            <w:r>
              <w:rPr>
                <w:rStyle w:val="1"/>
                <w:rFonts w:eastAsia="Arial"/>
                <w:spacing w:val="-1"/>
              </w:rPr>
              <w:tab/>
            </w:r>
            <w:r>
              <w:rPr>
                <w:rStyle w:val="1"/>
                <w:rFonts w:eastAsia="Arial"/>
              </w:rPr>
              <w:t>органах</w:t>
            </w:r>
          </w:p>
        </w:tc>
        <w:tc>
          <w:tcPr>
            <w:tcW w:w="1839" w:type="dxa"/>
          </w:tcPr>
          <w:p w14:paraId="5E8A7984" w14:textId="77777777" w:rsidR="00437BC9" w:rsidRDefault="009243C7">
            <w:pPr>
              <w:spacing w:before="5"/>
              <w:ind w:left="38" w:right="33"/>
            </w:pPr>
            <w:r>
              <w:rPr>
                <w:rStyle w:val="1"/>
                <w:rFonts w:eastAsia="Arial"/>
                <w:spacing w:val="-1"/>
              </w:rPr>
              <w:t>протягом року</w:t>
            </w:r>
          </w:p>
        </w:tc>
        <w:tc>
          <w:tcPr>
            <w:tcW w:w="2425" w:type="dxa"/>
          </w:tcPr>
          <w:p w14:paraId="0164AC87" w14:textId="77777777" w:rsidR="00437BC9" w:rsidRDefault="009243C7">
            <w:pPr>
              <w:spacing w:before="5" w:line="234" w:lineRule="auto"/>
              <w:ind w:left="100" w:right="885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BA0198">
              <w:rPr>
                <w:rStyle w:val="1"/>
                <w:rFonts w:eastAsia="Arial"/>
              </w:rPr>
              <w:t>к</w:t>
            </w:r>
            <w:r>
              <w:rPr>
                <w:rStyle w:val="1"/>
                <w:rFonts w:eastAsia="Arial"/>
              </w:rPr>
              <w:t>ер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  <w:tr w:rsidR="00437BC9" w14:paraId="4C69C5CB" w14:textId="77777777">
        <w:trPr>
          <w:trHeight w:hRule="exact" w:val="1412"/>
          <w:jc w:val="right"/>
        </w:trPr>
        <w:tc>
          <w:tcPr>
            <w:tcW w:w="845" w:type="dxa"/>
          </w:tcPr>
          <w:p w14:paraId="155BC58F" w14:textId="77777777" w:rsidR="00437BC9" w:rsidRDefault="009243C7">
            <w:pPr>
              <w:ind w:left="100" w:right="309"/>
            </w:pPr>
            <w:r>
              <w:rPr>
                <w:rStyle w:val="1"/>
                <w:rFonts w:eastAsia="Arial"/>
                <w:spacing w:val="-4"/>
              </w:rPr>
              <w:t>6.4.</w:t>
            </w:r>
          </w:p>
        </w:tc>
        <w:tc>
          <w:tcPr>
            <w:tcW w:w="4523" w:type="dxa"/>
          </w:tcPr>
          <w:p w14:paraId="7CB6ABDE" w14:textId="77777777" w:rsidR="00437BC9" w:rsidRDefault="009243C7">
            <w:pPr>
              <w:tabs>
                <w:tab w:val="left" w:pos="3474"/>
              </w:tabs>
              <w:spacing w:before="5" w:line="260" w:lineRule="auto"/>
              <w:ind w:left="100" w:right="-8"/>
              <w:jc w:val="both"/>
            </w:pPr>
            <w:r>
              <w:rPr>
                <w:rStyle w:val="1"/>
                <w:rFonts w:eastAsia="Arial"/>
              </w:rPr>
              <w:t xml:space="preserve">6.4. Організація практико-орієнтованих заходів (кейси, </w:t>
            </w:r>
            <w:r w:rsidR="00542305">
              <w:rPr>
                <w:rStyle w:val="1"/>
                <w:rFonts w:eastAsia="Arial"/>
                <w:spacing w:val="-1"/>
              </w:rPr>
              <w:t>тренінги,</w:t>
            </w:r>
            <w:r>
              <w:rPr>
                <w:rStyle w:val="1"/>
                <w:rFonts w:eastAsia="Arial"/>
                <w:spacing w:val="-1"/>
              </w:rPr>
              <w:t>зустрічі)</w:t>
            </w:r>
          </w:p>
        </w:tc>
        <w:tc>
          <w:tcPr>
            <w:tcW w:w="1839" w:type="dxa"/>
          </w:tcPr>
          <w:p w14:paraId="06EC4C97" w14:textId="77777777" w:rsidR="00437BC9" w:rsidRDefault="009243C7">
            <w:pPr>
              <w:ind w:left="38" w:right="33"/>
            </w:pPr>
            <w:r>
              <w:rPr>
                <w:rStyle w:val="1"/>
                <w:rFonts w:eastAsia="Arial"/>
                <w:spacing w:val="-1"/>
              </w:rPr>
              <w:t>протягом року</w:t>
            </w:r>
          </w:p>
        </w:tc>
        <w:tc>
          <w:tcPr>
            <w:tcW w:w="2425" w:type="dxa"/>
          </w:tcPr>
          <w:p w14:paraId="3242EC23" w14:textId="77777777" w:rsidR="00437BC9" w:rsidRDefault="009243C7">
            <w:pPr>
              <w:spacing w:line="234" w:lineRule="auto"/>
              <w:ind w:left="100" w:right="885"/>
            </w:pPr>
            <w:r>
              <w:rPr>
                <w:rStyle w:val="1"/>
                <w:rFonts w:eastAsia="Arial"/>
              </w:rPr>
              <w:t xml:space="preserve">науково-педагогічні </w:t>
            </w:r>
            <w:r>
              <w:rPr>
                <w:rStyle w:val="1"/>
                <w:rFonts w:eastAsia="Arial"/>
                <w:spacing w:val="-2"/>
              </w:rPr>
              <w:t xml:space="preserve">працівники, </w:t>
            </w:r>
            <w:r w:rsidR="00BA0198">
              <w:rPr>
                <w:rStyle w:val="1"/>
                <w:rFonts w:eastAsia="Arial"/>
              </w:rPr>
              <w:t>ке</w:t>
            </w:r>
            <w:r>
              <w:rPr>
                <w:rStyle w:val="1"/>
                <w:rFonts w:eastAsia="Arial"/>
              </w:rPr>
              <w:t>р</w:t>
            </w:r>
            <w:r w:rsidR="00BA0198">
              <w:rPr>
                <w:rStyle w:val="1"/>
                <w:rFonts w:eastAsia="Arial"/>
              </w:rPr>
              <w:t>івник</w:t>
            </w:r>
          </w:p>
        </w:tc>
      </w:tr>
    </w:tbl>
    <w:p w14:paraId="10D5D6BD" w14:textId="77777777" w:rsidR="00437BC9" w:rsidRDefault="00437BC9">
      <w:pPr>
        <w:spacing w:line="240" w:lineRule="exact"/>
      </w:pPr>
    </w:p>
    <w:p w14:paraId="769BC9E7" w14:textId="77777777" w:rsidR="00437BC9" w:rsidRDefault="00437BC9">
      <w:pPr>
        <w:spacing w:line="240" w:lineRule="exact"/>
      </w:pPr>
    </w:p>
    <w:p w14:paraId="519D9A6E" w14:textId="77777777" w:rsidR="00437BC9" w:rsidRDefault="00437BC9">
      <w:pPr>
        <w:spacing w:line="240" w:lineRule="exact"/>
      </w:pPr>
    </w:p>
    <w:p w14:paraId="263A3D03" w14:textId="77777777" w:rsidR="00437BC9" w:rsidRDefault="00437BC9">
      <w:pPr>
        <w:spacing w:line="240" w:lineRule="exact"/>
      </w:pPr>
    </w:p>
    <w:p w14:paraId="234367C5" w14:textId="77777777" w:rsidR="00437BC9" w:rsidRDefault="00437BC9">
      <w:pPr>
        <w:spacing w:line="240" w:lineRule="exact"/>
        <w:sectPr w:rsidR="00437BC9">
          <w:pgSz w:w="11909" w:h="16839"/>
          <w:pgMar w:top="821" w:right="835" w:bottom="0" w:left="1416" w:header="708" w:footer="708" w:gutter="0"/>
          <w:cols w:space="720"/>
        </w:sectPr>
      </w:pPr>
    </w:p>
    <w:p w14:paraId="6BF0B593" w14:textId="77777777" w:rsidR="00437BC9" w:rsidRDefault="00BA0198">
      <w:pPr>
        <w:spacing w:before="38" w:line="235" w:lineRule="auto"/>
        <w:jc w:val="both"/>
      </w:pPr>
      <w:r>
        <w:rPr>
          <w:rStyle w:val="1"/>
          <w:rFonts w:eastAsia="Arial"/>
          <w:spacing w:val="-2"/>
        </w:rPr>
        <w:t>Керівник Центру</w:t>
      </w:r>
      <w:r w:rsidR="009243C7">
        <w:rPr>
          <w:rStyle w:val="1"/>
          <w:rFonts w:eastAsia="Arial"/>
          <w:spacing w:val="-2"/>
        </w:rPr>
        <w:t xml:space="preserve"> </w:t>
      </w:r>
      <w:r w:rsidR="00491650">
        <w:rPr>
          <w:rStyle w:val="1"/>
          <w:rFonts w:eastAsia="Arial"/>
          <w:spacing w:val="-2"/>
        </w:rPr>
        <w:t>сприяння працевлаштуванню</w:t>
      </w:r>
      <w:r w:rsidR="009243C7">
        <w:rPr>
          <w:rStyle w:val="1"/>
          <w:rFonts w:eastAsia="Arial"/>
          <w:spacing w:val="-2"/>
        </w:rPr>
        <w:t xml:space="preserve"> </w:t>
      </w:r>
      <w:r w:rsidR="00491650">
        <w:rPr>
          <w:rStyle w:val="1"/>
          <w:rFonts w:eastAsia="Arial"/>
        </w:rPr>
        <w:t>студентів та випускників</w:t>
      </w:r>
    </w:p>
    <w:p w14:paraId="0C72AD69" w14:textId="77777777" w:rsidR="00437BC9" w:rsidRDefault="009243C7" w:rsidP="00B7082A">
      <w:pPr>
        <w:spacing w:before="360"/>
        <w:sectPr w:rsidR="00437BC9">
          <w:type w:val="continuous"/>
          <w:pgSz w:w="11909" w:h="16839"/>
          <w:pgMar w:top="821" w:right="1438" w:bottom="0" w:left="1416" w:header="708" w:footer="708" w:gutter="0"/>
          <w:cols w:num="2" w:space="720" w:equalWidth="0">
            <w:col w:w="4458" w:space="2903"/>
            <w:col w:w="1693"/>
          </w:cols>
        </w:sectPr>
      </w:pPr>
      <w:r>
        <w:br w:type="column"/>
      </w:r>
      <w:r w:rsidR="00B7082A">
        <w:rPr>
          <w:rStyle w:val="1"/>
          <w:rFonts w:eastAsia="Arial"/>
          <w:spacing w:val="-3"/>
        </w:rPr>
        <w:t xml:space="preserve">Христина </w:t>
      </w:r>
      <w:proofErr w:type="spellStart"/>
      <w:r w:rsidR="00B7082A">
        <w:rPr>
          <w:rStyle w:val="1"/>
          <w:rFonts w:eastAsia="Arial"/>
          <w:spacing w:val="-3"/>
        </w:rPr>
        <w:t>Піцик</w:t>
      </w:r>
      <w:proofErr w:type="spellEnd"/>
    </w:p>
    <w:p w14:paraId="267342ED" w14:textId="77777777" w:rsidR="00437BC9" w:rsidRDefault="00437BC9">
      <w:pPr>
        <w:spacing w:line="240" w:lineRule="exact"/>
      </w:pPr>
    </w:p>
    <w:p w14:paraId="2EDB5744" w14:textId="77777777" w:rsidR="00437BC9" w:rsidRDefault="00437BC9">
      <w:pPr>
        <w:spacing w:line="240" w:lineRule="exact"/>
        <w:sectPr w:rsidR="00437BC9">
          <w:type w:val="continuous"/>
          <w:pgSz w:w="11909" w:h="16839"/>
          <w:pgMar w:top="821" w:right="835" w:bottom="0" w:left="1416" w:header="708" w:footer="708" w:gutter="0"/>
          <w:cols w:space="720"/>
        </w:sectPr>
      </w:pPr>
    </w:p>
    <w:p w14:paraId="2FAF8506" w14:textId="77777777" w:rsidR="00437BC9" w:rsidRDefault="009243C7">
      <w:pPr>
        <w:spacing w:before="86"/>
      </w:pPr>
      <w:r>
        <w:rPr>
          <w:rStyle w:val="1"/>
          <w:rFonts w:eastAsia="Arial"/>
        </w:rPr>
        <w:t>Погоджено:</w:t>
      </w:r>
    </w:p>
    <w:p w14:paraId="7B8F0F4B" w14:textId="66CD5E76" w:rsidR="00437BC9" w:rsidRDefault="00437BC9">
      <w:pPr>
        <w:spacing w:before="322"/>
      </w:pPr>
    </w:p>
    <w:p w14:paraId="3A4AA177" w14:textId="6CD948DE" w:rsidR="00437BC9" w:rsidRDefault="00CB0612">
      <w:r>
        <w:rPr>
          <w:rStyle w:val="1"/>
          <w:rFonts w:eastAsia="Arial"/>
          <w:spacing w:val="-2"/>
        </w:rPr>
        <w:t>Заступник директора</w:t>
      </w:r>
    </w:p>
    <w:p w14:paraId="5C211763" w14:textId="77777777" w:rsidR="00437BC9" w:rsidRDefault="009243C7">
      <w:pPr>
        <w:spacing w:line="240" w:lineRule="exact"/>
      </w:pPr>
      <w:r>
        <w:br w:type="column"/>
      </w:r>
    </w:p>
    <w:p w14:paraId="7C8B23E7" w14:textId="77777777" w:rsidR="00437BC9" w:rsidRDefault="00437BC9">
      <w:pPr>
        <w:spacing w:line="240" w:lineRule="exact"/>
      </w:pPr>
    </w:p>
    <w:p w14:paraId="00ED4730" w14:textId="77777777" w:rsidR="00437BC9" w:rsidRDefault="00437BC9">
      <w:pPr>
        <w:spacing w:line="240" w:lineRule="exact"/>
      </w:pPr>
    </w:p>
    <w:p w14:paraId="29D0B011" w14:textId="44923F30" w:rsidR="00437BC9" w:rsidRDefault="00CB0612">
      <w:pPr>
        <w:spacing w:before="332"/>
      </w:pPr>
      <w:r>
        <w:rPr>
          <w:rStyle w:val="1"/>
          <w:rFonts w:eastAsia="Arial"/>
          <w:spacing w:val="-3"/>
        </w:rPr>
        <w:t>Олександр ФЕЛИК</w:t>
      </w:r>
    </w:p>
    <w:sectPr w:rsidR="00437BC9" w:rsidSect="00437BC9">
      <w:type w:val="continuous"/>
      <w:pgSz w:w="11909" w:h="16839"/>
      <w:pgMar w:top="821" w:right="1213" w:bottom="0" w:left="1416" w:header="708" w:footer="708" w:gutter="0"/>
      <w:cols w:num="2" w:space="720" w:equalWidth="0">
        <w:col w:w="3741" w:space="2276"/>
        <w:col w:w="32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C9"/>
    <w:rsid w:val="00272C84"/>
    <w:rsid w:val="002B605E"/>
    <w:rsid w:val="00437BC9"/>
    <w:rsid w:val="00491650"/>
    <w:rsid w:val="00542305"/>
    <w:rsid w:val="009243C7"/>
    <w:rsid w:val="00970D59"/>
    <w:rsid w:val="00A56542"/>
    <w:rsid w:val="00B7082A"/>
    <w:rsid w:val="00BA0198"/>
    <w:rsid w:val="00BA7713"/>
    <w:rsid w:val="00C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AFA0"/>
  <w15:docId w15:val="{BB7B4411-B2C2-42E6-A0FC-45223AF9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">
    <w:name w:val="Paragraph style 1"/>
    <w:rsid w:val="00437BC9"/>
    <w:pPr>
      <w:spacing w:line="200" w:lineRule="exact"/>
    </w:pPr>
  </w:style>
  <w:style w:type="paragraph" w:customStyle="1" w:styleId="Paragraphstyle19">
    <w:name w:val="Paragraph style 19"/>
    <w:rsid w:val="00437BC9"/>
    <w:pPr>
      <w:jc w:val="both"/>
    </w:pPr>
  </w:style>
  <w:style w:type="character" w:customStyle="1" w:styleId="1">
    <w:name w:val="Шрифт абзацу за промовчанням1"/>
    <w:rsid w:val="00437BC9"/>
    <w:rPr>
      <w:rFonts w:ascii="Times New Roman" w:eastAsia="Times New Roman" w:hAnsi="Times New Roman" w:cs="Times New Roman"/>
      <w:sz w:val="28"/>
      <w:szCs w:val="28"/>
    </w:rPr>
  </w:style>
  <w:style w:type="character" w:customStyle="1" w:styleId="TextStyle5">
    <w:name w:val="Text Style 5"/>
    <w:basedOn w:val="1"/>
    <w:rsid w:val="00437BC9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Avanquest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Яцків</cp:lastModifiedBy>
  <cp:revision>2</cp:revision>
  <dcterms:created xsi:type="dcterms:W3CDTF">2026-04-23T07:25:00Z</dcterms:created>
  <dcterms:modified xsi:type="dcterms:W3CDTF">2026-04-23T07:25:00Z</dcterms:modified>
  <cp:category>pdf2docx</cp:category>
  <cp:contentStatus>Converted by Avanquest Pdf2Word Converter v.0.81.202505291.0</cp:contentStatus>
</cp:coreProperties>
</file>